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3A324" w14:textId="77777777" w:rsidR="002F06F8" w:rsidRDefault="002F06F8">
      <w:pPr>
        <w:pStyle w:val="12"/>
        <w:spacing w:before="0"/>
        <w:jc w:val="center"/>
        <w:rPr>
          <w:lang w:val="en"/>
        </w:rPr>
      </w:pPr>
    </w:p>
    <w:p w14:paraId="375672D9" w14:textId="77777777" w:rsidR="002F06F8" w:rsidRDefault="002F06F8">
      <w:pPr>
        <w:pStyle w:val="12"/>
        <w:jc w:val="center"/>
        <w:rPr>
          <w:lang w:val="en"/>
        </w:rPr>
      </w:pPr>
    </w:p>
    <w:p w14:paraId="0A80AF59" w14:textId="77777777" w:rsidR="002F06F8" w:rsidRDefault="00277209">
      <w:pPr>
        <w:pStyle w:val="12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14:paraId="05D3ABDF" w14:textId="77777777" w:rsidR="002F06F8" w:rsidRDefault="00277209">
      <w:pPr>
        <w:pStyle w:val="12"/>
        <w:jc w:val="center"/>
        <w:rPr>
          <w:b/>
          <w:bCs/>
        </w:rPr>
      </w:pPr>
      <w:r>
        <w:rPr>
          <w:b/>
          <w:bCs/>
        </w:rPr>
        <w:t>Петрозаводского городского округа</w:t>
      </w:r>
    </w:p>
    <w:p w14:paraId="247548E1" w14:textId="77777777" w:rsidR="002F06F8" w:rsidRDefault="00277209">
      <w:pPr>
        <w:pStyle w:val="12"/>
        <w:jc w:val="center"/>
      </w:pPr>
      <w:r>
        <w:rPr>
          <w:b/>
          <w:bCs/>
        </w:rPr>
        <w:t>«Средняя общеобразовательная школа № 8 имени Н.Г. Варламова»</w:t>
      </w:r>
    </w:p>
    <w:p w14:paraId="4279A26D" w14:textId="77777777" w:rsidR="002F06F8" w:rsidRDefault="002F06F8">
      <w:pPr>
        <w:pStyle w:val="12"/>
        <w:jc w:val="center"/>
      </w:pPr>
    </w:p>
    <w:p w14:paraId="4F58FC66" w14:textId="77777777" w:rsidR="002F06F8" w:rsidRDefault="002F06F8">
      <w:pPr>
        <w:pStyle w:val="12"/>
        <w:jc w:val="center"/>
      </w:pPr>
    </w:p>
    <w:p w14:paraId="23D7B5DD" w14:textId="77777777" w:rsidR="002F06F8" w:rsidRDefault="002F06F8">
      <w:pPr>
        <w:pStyle w:val="12"/>
        <w:jc w:val="center"/>
      </w:pPr>
    </w:p>
    <w:p w14:paraId="2568ACD6" w14:textId="77777777" w:rsidR="002F06F8" w:rsidRDefault="002F06F8">
      <w:pPr>
        <w:pStyle w:val="12"/>
        <w:jc w:val="center"/>
      </w:pPr>
    </w:p>
    <w:p w14:paraId="3BBB6782" w14:textId="77777777" w:rsidR="002F06F8" w:rsidRDefault="002F06F8">
      <w:pPr>
        <w:pStyle w:val="12"/>
      </w:pPr>
    </w:p>
    <w:p w14:paraId="1F7EB0EF" w14:textId="77777777" w:rsidR="002F06F8" w:rsidRDefault="002F06F8">
      <w:pPr>
        <w:pStyle w:val="12"/>
      </w:pPr>
    </w:p>
    <w:p w14:paraId="5A5677F8" w14:textId="77777777" w:rsidR="002F06F8" w:rsidRDefault="002F06F8">
      <w:pPr>
        <w:pStyle w:val="12"/>
        <w:jc w:val="center"/>
      </w:pPr>
    </w:p>
    <w:p w14:paraId="4245594F" w14:textId="77777777" w:rsidR="002F06F8" w:rsidRDefault="00277209">
      <w:pPr>
        <w:pStyle w:val="12"/>
        <w:jc w:val="center"/>
        <w:rPr>
          <w:b/>
          <w:bCs/>
        </w:rPr>
      </w:pPr>
      <w:r>
        <w:rPr>
          <w:b/>
          <w:bCs/>
        </w:rPr>
        <w:t>ПРОГРАММА</w:t>
      </w:r>
    </w:p>
    <w:p w14:paraId="797FFAF8" w14:textId="77777777" w:rsidR="002F06F8" w:rsidRDefault="00277209">
      <w:pPr>
        <w:pStyle w:val="12"/>
        <w:jc w:val="center"/>
        <w:rPr>
          <w:b/>
          <w:bCs/>
        </w:rPr>
      </w:pPr>
      <w:r>
        <w:rPr>
          <w:b/>
          <w:bCs/>
        </w:rPr>
        <w:t>Развития школьного спортивного клуба</w:t>
      </w:r>
    </w:p>
    <w:p w14:paraId="3DCC030A" w14:textId="77777777" w:rsidR="002F06F8" w:rsidRDefault="00277209">
      <w:pPr>
        <w:pStyle w:val="12"/>
        <w:jc w:val="center"/>
      </w:pPr>
      <w:r>
        <w:rPr>
          <w:b/>
          <w:bCs/>
        </w:rPr>
        <w:t>«Олимпийцы»</w:t>
      </w:r>
    </w:p>
    <w:p w14:paraId="569D75B7" w14:textId="57606EBA" w:rsidR="002F06F8" w:rsidRDefault="00277209">
      <w:pPr>
        <w:pStyle w:val="12"/>
        <w:jc w:val="center"/>
      </w:pPr>
      <w:r>
        <w:rPr>
          <w:b/>
          <w:bCs/>
        </w:rPr>
        <w:t>на 202</w:t>
      </w:r>
      <w:r w:rsidR="00F368DA">
        <w:rPr>
          <w:b/>
          <w:bCs/>
        </w:rPr>
        <w:t>4</w:t>
      </w:r>
      <w:r>
        <w:rPr>
          <w:b/>
          <w:bCs/>
        </w:rPr>
        <w:t xml:space="preserve"> – 202</w:t>
      </w:r>
      <w:r w:rsidR="00F368DA">
        <w:rPr>
          <w:b/>
          <w:bCs/>
        </w:rPr>
        <w:t>7</w:t>
      </w:r>
      <w:r>
        <w:rPr>
          <w:b/>
          <w:bCs/>
        </w:rPr>
        <w:t xml:space="preserve"> гг.</w:t>
      </w:r>
    </w:p>
    <w:p w14:paraId="71B9DA93" w14:textId="77777777" w:rsidR="002F06F8" w:rsidRDefault="002F06F8">
      <w:pPr>
        <w:pStyle w:val="12"/>
      </w:pPr>
    </w:p>
    <w:p w14:paraId="0203253A" w14:textId="77777777" w:rsidR="002F06F8" w:rsidRDefault="002F06F8">
      <w:pPr>
        <w:pStyle w:val="12"/>
        <w:jc w:val="center"/>
      </w:pPr>
    </w:p>
    <w:p w14:paraId="4DB7E43B" w14:textId="77777777" w:rsidR="002F06F8" w:rsidRDefault="00277209">
      <w:pPr>
        <w:pStyle w:val="12"/>
        <w:jc w:val="right"/>
      </w:pPr>
      <w:r>
        <w:t xml:space="preserve">Составитель программы: </w:t>
      </w:r>
    </w:p>
    <w:p w14:paraId="22BB9430" w14:textId="77777777" w:rsidR="002F06F8" w:rsidRDefault="00277209">
      <w:pPr>
        <w:pStyle w:val="12"/>
        <w:jc w:val="right"/>
      </w:pPr>
      <w:r>
        <w:t>Учитель физической культуры Зверева Я.А.</w:t>
      </w:r>
    </w:p>
    <w:p w14:paraId="1130BD5F" w14:textId="77777777" w:rsidR="002F06F8" w:rsidRDefault="002F06F8">
      <w:pPr>
        <w:pStyle w:val="12"/>
        <w:jc w:val="right"/>
      </w:pPr>
    </w:p>
    <w:p w14:paraId="15DDA760" w14:textId="77777777" w:rsidR="002F06F8" w:rsidRDefault="002F06F8">
      <w:pPr>
        <w:pStyle w:val="12"/>
        <w:jc w:val="center"/>
      </w:pPr>
    </w:p>
    <w:p w14:paraId="736ADAC0" w14:textId="77777777" w:rsidR="002F06F8" w:rsidRDefault="002F06F8">
      <w:pPr>
        <w:pStyle w:val="12"/>
        <w:jc w:val="center"/>
      </w:pPr>
    </w:p>
    <w:p w14:paraId="6556DF86" w14:textId="77777777" w:rsidR="002F06F8" w:rsidRDefault="002F06F8">
      <w:pPr>
        <w:pStyle w:val="12"/>
      </w:pPr>
    </w:p>
    <w:p w14:paraId="50CA078C" w14:textId="77777777" w:rsidR="002F06F8" w:rsidRDefault="00277209">
      <w:pPr>
        <w:pStyle w:val="12"/>
        <w:jc w:val="center"/>
      </w:pPr>
      <w:r>
        <w:rPr>
          <w:b/>
          <w:bCs/>
        </w:rPr>
        <w:t>г. Петрозаводск</w:t>
      </w:r>
    </w:p>
    <w:p w14:paraId="719066F7" w14:textId="61196E86" w:rsidR="002F06F8" w:rsidRDefault="00277209">
      <w:pPr>
        <w:pStyle w:val="12"/>
        <w:jc w:val="center"/>
      </w:pPr>
      <w:r>
        <w:rPr>
          <w:b/>
          <w:bCs/>
        </w:rPr>
        <w:t>202</w:t>
      </w:r>
      <w:r w:rsidR="00F368DA">
        <w:rPr>
          <w:b/>
          <w:bCs/>
        </w:rPr>
        <w:t>4</w:t>
      </w:r>
    </w:p>
    <w:p w14:paraId="4BCAFB27" w14:textId="77777777" w:rsidR="002F06F8" w:rsidRDefault="00277209">
      <w:pPr>
        <w:pStyle w:val="12"/>
        <w:jc w:val="right"/>
      </w:pPr>
      <w:r>
        <w:lastRenderedPageBreak/>
        <w:t xml:space="preserve">«Каждый молодой человек должен осознать, что здоровый образ жизни – </w:t>
      </w:r>
    </w:p>
    <w:p w14:paraId="4511F6E3" w14:textId="77777777" w:rsidR="002F06F8" w:rsidRDefault="00277209">
      <w:pPr>
        <w:pStyle w:val="12"/>
        <w:jc w:val="right"/>
      </w:pPr>
      <w:r>
        <w:t>это его личный успех»</w:t>
      </w:r>
    </w:p>
    <w:p w14:paraId="5D3935A2" w14:textId="77777777" w:rsidR="002F06F8" w:rsidRPr="00A24E7C" w:rsidRDefault="00277209">
      <w:pPr>
        <w:pStyle w:val="12"/>
        <w:jc w:val="right"/>
      </w:pPr>
      <w:r w:rsidRPr="00A24E7C">
        <w:t>В.В. Путин</w:t>
      </w:r>
    </w:p>
    <w:p w14:paraId="76CB7984" w14:textId="77777777" w:rsidR="002F06F8" w:rsidRPr="00A24E7C" w:rsidRDefault="002F06F8">
      <w:pPr>
        <w:pStyle w:val="12"/>
        <w:jc w:val="center"/>
      </w:pPr>
    </w:p>
    <w:p w14:paraId="7701ABD8" w14:textId="77777777" w:rsidR="002F06F8" w:rsidRDefault="00277209">
      <w:pPr>
        <w:pStyle w:val="12"/>
        <w:jc w:val="center"/>
        <w:rPr>
          <w:lang w:val="en"/>
        </w:rPr>
      </w:pPr>
      <w:r>
        <w:rPr>
          <w:b/>
          <w:bCs/>
          <w:lang w:val="en"/>
        </w:rPr>
        <w:t>ПАСПОРТ ПРОГРАММЫ</w:t>
      </w:r>
    </w:p>
    <w:p w14:paraId="162A7715" w14:textId="77777777" w:rsidR="002F06F8" w:rsidRDefault="002F06F8">
      <w:pPr>
        <w:pStyle w:val="12"/>
        <w:rPr>
          <w:lang w:val="en"/>
        </w:rPr>
      </w:pPr>
    </w:p>
    <w:tbl>
      <w:tblPr>
        <w:tblW w:w="10260" w:type="dxa"/>
        <w:tblInd w:w="-90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920"/>
      </w:tblGrid>
      <w:tr w:rsidR="002F06F8" w14:paraId="391D2398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0C9C" w14:textId="77777777" w:rsidR="002F06F8" w:rsidRDefault="00277209">
            <w:r>
              <w:t>Основные разработчики</w:t>
            </w:r>
          </w:p>
          <w:p w14:paraId="531BAE6A" w14:textId="77777777" w:rsidR="002F06F8" w:rsidRDefault="00277209">
            <w:r>
              <w:t>программы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67FEE828" w14:textId="77777777" w:rsidR="002F06F8" w:rsidRDefault="00277209">
            <w:pPr>
              <w:pStyle w:val="12"/>
              <w:spacing w:after="0"/>
            </w:pPr>
            <w:r>
              <w:t>Руководитель школьного спортивного клуба, заместитель директора школы по ВР, педагоги дополнительного образования, педагоги школы</w:t>
            </w:r>
          </w:p>
        </w:tc>
      </w:tr>
      <w:tr w:rsidR="002F06F8" w14:paraId="087331E5" w14:textId="77777777">
        <w:trPr>
          <w:trHeight w:val="57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48A0" w14:textId="77777777" w:rsidR="002F06F8" w:rsidRDefault="00277209">
            <w:pPr>
              <w:pStyle w:val="12"/>
              <w:spacing w:after="0"/>
            </w:pPr>
            <w:r>
              <w:t>Основная цель программы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364DE3C3" w14:textId="77777777" w:rsidR="002F06F8" w:rsidRDefault="00277209">
            <w:pPr>
              <w:pStyle w:val="12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Стратегическая цель создания клуба: </w:t>
            </w:r>
          </w:p>
          <w:p w14:paraId="65278E2C" w14:textId="77777777" w:rsidR="002F06F8" w:rsidRDefault="00277209">
            <w:pPr>
              <w:pStyle w:val="12"/>
            </w:pPr>
            <w:r>
              <w:t>Привлечение учащихся школы, педагогов, родителей (и лиц их заменяющих) к регулярным занятиям физической культурой, спортом.</w:t>
            </w:r>
          </w:p>
          <w:p w14:paraId="39862220" w14:textId="77777777" w:rsidR="002F06F8" w:rsidRDefault="00277209">
            <w:pPr>
              <w:pStyle w:val="12"/>
            </w:pPr>
            <w:r>
              <w:t>Формирование здорового образа жизни, организация спортивно-массовых мероприятий, повышение уровня физического развития и подготовленности учащихся.</w:t>
            </w:r>
          </w:p>
          <w:p w14:paraId="69D7EDEE" w14:textId="77777777" w:rsidR="002F06F8" w:rsidRDefault="00277209">
            <w:pPr>
              <w:pStyle w:val="12"/>
              <w:rPr>
                <w:b/>
                <w:bCs/>
              </w:rPr>
            </w:pPr>
            <w:r>
              <w:rPr>
                <w:b/>
                <w:bCs/>
              </w:rPr>
              <w:t>Тактическая цель:</w:t>
            </w:r>
          </w:p>
          <w:p w14:paraId="1BCFA82B" w14:textId="77777777" w:rsidR="002F06F8" w:rsidRDefault="00277209">
            <w:pPr>
              <w:pStyle w:val="12"/>
              <w:spacing w:after="0"/>
            </w:pPr>
            <w:r>
              <w:t>Привлечение специалистов, учителей для проведения занятий во внеурочное время, создание физкультурного, спортивного образовательного пространства, способствующего образованию спортивно-массовых групп для профилактики вредных привычек и борьбы с ними. Организация совместной деятельности подростков, родительской общественности и педагогов школы.</w:t>
            </w:r>
          </w:p>
        </w:tc>
      </w:tr>
      <w:tr w:rsidR="002F06F8" w14:paraId="3856A3F5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E17A" w14:textId="77777777" w:rsidR="002F06F8" w:rsidRDefault="00277209">
            <w:pPr>
              <w:pStyle w:val="12"/>
              <w:spacing w:after="0"/>
            </w:pPr>
            <w:r>
              <w:t>Основные задачи программы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34CFE382" w14:textId="77777777" w:rsidR="002F06F8" w:rsidRDefault="00277209">
            <w:pPr>
              <w:pStyle w:val="12"/>
              <w:spacing w:before="0"/>
            </w:pPr>
            <w:r>
              <w:rPr>
                <w:b/>
                <w:bCs/>
              </w:rPr>
              <w:t>Для достижения цели определены следующие</w:t>
            </w:r>
            <w:r>
              <w:t xml:space="preserve"> </w:t>
            </w:r>
            <w:r>
              <w:rPr>
                <w:b/>
                <w:bCs/>
              </w:rPr>
              <w:t>задачи</w:t>
            </w:r>
            <w:r>
              <w:t>:</w:t>
            </w:r>
          </w:p>
          <w:p w14:paraId="2657B211" w14:textId="77777777" w:rsidR="002F06F8" w:rsidRDefault="00277209">
            <w:pPr>
              <w:pStyle w:val="12"/>
            </w:pPr>
            <w:r>
              <w:t>Активное содействие физическому, гражданско-патриотическому воспитанию обучающихся, внедрение физической культуры в повседневную жизнь;</w:t>
            </w:r>
          </w:p>
          <w:p w14:paraId="0D5706BA" w14:textId="77777777" w:rsidR="002F06F8" w:rsidRDefault="00277209">
            <w:pPr>
              <w:pStyle w:val="12"/>
            </w:pPr>
            <w:r>
              <w:t>Создание условий для развития различных видов и форм спортивно-оздоровительной деятельности у молодежи;</w:t>
            </w:r>
          </w:p>
          <w:p w14:paraId="5EA9CB29" w14:textId="77777777" w:rsidR="002F06F8" w:rsidRDefault="00277209">
            <w:pPr>
              <w:pStyle w:val="12"/>
            </w:pPr>
            <w:r>
              <w:t>Организация занятий в спортивных секциях и группах спортивно-оздоровительной направленности;</w:t>
            </w:r>
          </w:p>
          <w:p w14:paraId="32E3C993" w14:textId="77777777" w:rsidR="002F06F8" w:rsidRDefault="00277209">
            <w:pPr>
              <w:pStyle w:val="12"/>
            </w:pPr>
            <w:r>
              <w:t>Проведение физкультурно-массовых, спортивных мероприятий и праздников;</w:t>
            </w:r>
          </w:p>
          <w:p w14:paraId="67B8D288" w14:textId="77777777" w:rsidR="002F06F8" w:rsidRDefault="00277209">
            <w:pPr>
              <w:pStyle w:val="12"/>
            </w:pPr>
            <w:r>
              <w:t>Осуществление профилактики асоциального поведения детей и подростков средствами воспитания физической культурой и спортом;</w:t>
            </w:r>
          </w:p>
          <w:p w14:paraId="3871AC35" w14:textId="77777777" w:rsidR="002F06F8" w:rsidRDefault="00277209">
            <w:pPr>
              <w:pStyle w:val="12"/>
            </w:pPr>
            <w:r>
              <w:t xml:space="preserve">Вовлечение обучающихся и их родителей (законных представителей) в </w:t>
            </w:r>
            <w:r>
              <w:lastRenderedPageBreak/>
              <w:t>активное занятие физической культурой и спортом;</w:t>
            </w:r>
          </w:p>
          <w:p w14:paraId="7BE8504E" w14:textId="77777777" w:rsidR="002F06F8" w:rsidRDefault="00277209">
            <w:pPr>
              <w:pStyle w:val="12"/>
            </w:pPr>
            <w:r>
              <w:t>Знакомство с историей зарождения, развития спорта и Олимпийского движения и его основополагающими ценностями во время занятий;</w:t>
            </w:r>
          </w:p>
          <w:p w14:paraId="1A5DC57C" w14:textId="77777777" w:rsidR="002F06F8" w:rsidRDefault="00277209">
            <w:pPr>
              <w:pStyle w:val="12"/>
            </w:pPr>
            <w:r>
              <w:t>Создание условий для развития социально и личностно-значимых качеств в спорте и жизнедеятельности через освоение совокупности правил, норм поведения, обязанностей к самому себе, к другим людям, обществу;</w:t>
            </w:r>
          </w:p>
          <w:p w14:paraId="1A6DF759" w14:textId="77777777" w:rsidR="002F06F8" w:rsidRDefault="00277209">
            <w:pPr>
              <w:pStyle w:val="12"/>
            </w:pPr>
            <w:r>
              <w:t>Создание условий для развития у обучающегося самоопределения, самореализации, физического самовоспитания, формирования ключевых компетенций школьника;</w:t>
            </w:r>
          </w:p>
          <w:p w14:paraId="07B6C7E2" w14:textId="77777777" w:rsidR="002F06F8" w:rsidRDefault="00277209">
            <w:pPr>
              <w:pStyle w:val="12"/>
            </w:pPr>
            <w:r>
              <w:t>Распространение опыта работы спортивного клуба через СМИ, педагогические сетевые сообщества, сайт школы;</w:t>
            </w:r>
          </w:p>
          <w:p w14:paraId="0A1EE593" w14:textId="77777777" w:rsidR="002F06F8" w:rsidRDefault="00277209">
            <w:pPr>
              <w:pStyle w:val="12"/>
            </w:pPr>
            <w:r>
              <w:t>Организация спортивных соревнований по различным видам спорта, праздников, организация олимпийских уроков, конкурсов знатоков олимпийского движения, турниров.</w:t>
            </w:r>
          </w:p>
          <w:p w14:paraId="5E59DBEB" w14:textId="77777777" w:rsidR="002F06F8" w:rsidRDefault="00277209">
            <w:pPr>
              <w:pStyle w:val="12"/>
              <w:spacing w:after="0"/>
            </w:pPr>
            <w:r>
              <w:t>Создание информационного имиджа школы.</w:t>
            </w:r>
          </w:p>
        </w:tc>
      </w:tr>
      <w:tr w:rsidR="002F06F8" w14:paraId="76AFC51A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C2D2" w14:textId="77777777" w:rsidR="002F06F8" w:rsidRDefault="00277209">
            <w:pPr>
              <w:pStyle w:val="12"/>
              <w:spacing w:after="0"/>
            </w:pPr>
            <w:r>
              <w:lastRenderedPageBreak/>
              <w:t>Сроки реализации программы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62AE3CF" w14:textId="2609C135" w:rsidR="002F06F8" w:rsidRDefault="00277209">
            <w:pPr>
              <w:pStyle w:val="12"/>
              <w:spacing w:before="0"/>
            </w:pPr>
            <w:r>
              <w:t>202</w:t>
            </w:r>
            <w:r w:rsidR="00F368DA">
              <w:t>4</w:t>
            </w:r>
            <w:r>
              <w:t xml:space="preserve"> – 202</w:t>
            </w:r>
            <w:r w:rsidR="00F368DA">
              <w:t>7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  <w:p w14:paraId="567236DE" w14:textId="77777777" w:rsidR="002F06F8" w:rsidRDefault="002F06F8">
            <w:pPr>
              <w:pStyle w:val="12"/>
              <w:spacing w:after="0"/>
            </w:pPr>
          </w:p>
        </w:tc>
      </w:tr>
      <w:tr w:rsidR="002F06F8" w14:paraId="252F793B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6A35" w14:textId="77777777" w:rsidR="002F06F8" w:rsidRDefault="00277209">
            <w:pPr>
              <w:pStyle w:val="12"/>
              <w:spacing w:after="0"/>
            </w:pPr>
            <w:r>
              <w:t>Исполнители программы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5FDC6585" w14:textId="77777777" w:rsidR="002F06F8" w:rsidRDefault="00277209">
            <w:pPr>
              <w:pStyle w:val="12"/>
              <w:spacing w:after="0"/>
            </w:pPr>
            <w:r>
              <w:t xml:space="preserve">МОУ «Средняя школа № 8 имени Н.Г. Варламова», руководитель ШСК «Олимпийцы»,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педагоги дополнительного образования, учителя школы. </w:t>
            </w:r>
          </w:p>
        </w:tc>
      </w:tr>
      <w:tr w:rsidR="002F06F8" w14:paraId="66062995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A513" w14:textId="77777777" w:rsidR="002F06F8" w:rsidRDefault="00277209">
            <w:pPr>
              <w:pStyle w:val="12"/>
              <w:spacing w:after="0"/>
            </w:pPr>
            <w:r>
              <w:t>Объем и источники дополнительного финансирования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FAB9F2C" w14:textId="77777777" w:rsidR="002F06F8" w:rsidRDefault="00277209">
            <w:pPr>
              <w:pStyle w:val="12"/>
              <w:spacing w:after="0"/>
            </w:pPr>
            <w:r>
              <w:t>Источником финансирования программы развития является бюджет МОУ «Средняя школа № 8 имени Н.Г. Варламова»</w:t>
            </w:r>
          </w:p>
        </w:tc>
      </w:tr>
      <w:tr w:rsidR="002F06F8" w14:paraId="2CC31D4F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27BA" w14:textId="77777777" w:rsidR="002F06F8" w:rsidRDefault="00277209">
            <w:pPr>
              <w:pStyle w:val="12"/>
              <w:spacing w:after="0"/>
            </w:pPr>
            <w:r>
              <w:t xml:space="preserve">Система управления программой и контроль 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70DEC1F1" w14:textId="77777777" w:rsidR="002F06F8" w:rsidRDefault="00277209">
            <w:pPr>
              <w:pStyle w:val="12"/>
              <w:spacing w:after="0"/>
            </w:pPr>
            <w:r>
              <w:t>Контроль за ходом реализации программы осуществляет администрация МОУ «Средняя школа № 8 имени Н.Г. Варламова»</w:t>
            </w:r>
          </w:p>
        </w:tc>
      </w:tr>
      <w:tr w:rsidR="002F06F8" w14:paraId="2F6FE87F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22C2" w14:textId="77777777" w:rsidR="002F06F8" w:rsidRDefault="00277209">
            <w:pPr>
              <w:pStyle w:val="12"/>
              <w:spacing w:after="0"/>
            </w:pPr>
            <w:r>
              <w:t xml:space="preserve">Ожидаемые конечные результаты 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6E6A5C1E" w14:textId="77777777" w:rsidR="002F06F8" w:rsidRDefault="00277209">
            <w:pPr>
              <w:pStyle w:val="12"/>
              <w:spacing w:before="0"/>
            </w:pPr>
            <w:r>
              <w:t>В результате реализации программы увеличится число систематически занимающихся учащихся школы в спортивных секциях;</w:t>
            </w:r>
          </w:p>
          <w:p w14:paraId="015CDD78" w14:textId="77777777" w:rsidR="002F06F8" w:rsidRDefault="00277209">
            <w:pPr>
              <w:pStyle w:val="12"/>
            </w:pPr>
            <w:r>
              <w:t>Увеличение количества проводимых физкультурных мероприятий и спортивных соревнований на базе школы различного уровня для формирования у обучающихся и их родителей (законных представителей) здорового образа жизни;</w:t>
            </w:r>
          </w:p>
          <w:p w14:paraId="62A8EDBA" w14:textId="77777777" w:rsidR="002F06F8" w:rsidRDefault="00277209">
            <w:pPr>
              <w:pStyle w:val="12"/>
              <w:rPr>
                <w:b/>
                <w:bCs/>
              </w:rPr>
            </w:pPr>
            <w:r>
              <w:rPr>
                <w:b/>
                <w:bCs/>
              </w:rPr>
              <w:t>Социальный эффект</w:t>
            </w:r>
          </w:p>
          <w:p w14:paraId="05B4EE10" w14:textId="77777777" w:rsidR="002F06F8" w:rsidRDefault="00277209">
            <w:pPr>
              <w:pStyle w:val="12"/>
            </w:pPr>
            <w:r>
              <w:t>Привлечение родителей (законных представителей) к сотрудничеству в ШСК «Олимпийцы», к участию в окружных, муниципальных, региональных спортивно-массовых мероприятиях.</w:t>
            </w:r>
          </w:p>
          <w:p w14:paraId="091D9390" w14:textId="77777777" w:rsidR="002F06F8" w:rsidRDefault="00277209">
            <w:pPr>
              <w:pStyle w:val="12"/>
            </w:pPr>
            <w:r>
              <w:t xml:space="preserve">Вовлечение «трудных» и детей склонных к асоциальному поведению, подростков в секции и мероприятия школьного спортивного клуба </w:t>
            </w:r>
            <w:r>
              <w:lastRenderedPageBreak/>
              <w:t>«Олимпийцы».</w:t>
            </w:r>
          </w:p>
          <w:p w14:paraId="4EB2B42F" w14:textId="77777777" w:rsidR="002F06F8" w:rsidRDefault="00277209">
            <w:pPr>
              <w:pStyle w:val="12"/>
            </w:pPr>
            <w:r>
              <w:t>Организованный спортивный досуг в каникулярное время.</w:t>
            </w:r>
          </w:p>
          <w:p w14:paraId="38B743BE" w14:textId="77777777" w:rsidR="002F06F8" w:rsidRDefault="00277209">
            <w:pPr>
              <w:pStyle w:val="12"/>
            </w:pPr>
            <w:r>
              <w:t xml:space="preserve">Вовлечение родителей (законных представителей) в физкультурно-массовые мероприятия школы. </w:t>
            </w:r>
          </w:p>
          <w:p w14:paraId="69AEB39A" w14:textId="77777777" w:rsidR="002F06F8" w:rsidRDefault="00277209">
            <w:pPr>
              <w:pStyle w:val="12"/>
            </w:pPr>
            <w:r>
              <w:t>Организация семинаров и тренингов с работниками ОО и педагогическим сообществом г. Петрозаводска с целью интеграции своего опыта и консолидации физкультурного, спортивного образовательного пространства.</w:t>
            </w:r>
          </w:p>
          <w:p w14:paraId="6E2D0424" w14:textId="77777777" w:rsidR="002F06F8" w:rsidRDefault="00277209">
            <w:pPr>
              <w:pStyle w:val="12"/>
              <w:rPr>
                <w:b/>
                <w:bCs/>
              </w:rPr>
            </w:pPr>
            <w:r>
              <w:rPr>
                <w:b/>
                <w:bCs/>
              </w:rPr>
              <w:t>Образовательный эффект</w:t>
            </w:r>
          </w:p>
          <w:p w14:paraId="5004DA2E" w14:textId="77777777" w:rsidR="002F06F8" w:rsidRDefault="00277209">
            <w:pPr>
              <w:pStyle w:val="12"/>
            </w:pPr>
            <w:r>
              <w:t>Освоение компонентов ключевых (универсальных) компетентностей: знаний, умений и навыков физкультурного и спортивного образования, освоение методики подготовки сдачи норм Всероссийского физкультурно-спортивного комплекса «Готов к труду и обороне».</w:t>
            </w:r>
          </w:p>
          <w:p w14:paraId="6532EF59" w14:textId="77777777" w:rsidR="002F06F8" w:rsidRDefault="00277209">
            <w:pPr>
              <w:pStyle w:val="12"/>
            </w:pPr>
            <w:r>
              <w:t>Увеличение количества различных школьных спортивных соревнований и рост количества разновозрастных участников.</w:t>
            </w:r>
          </w:p>
          <w:p w14:paraId="6E1524F6" w14:textId="77777777" w:rsidR="002F06F8" w:rsidRDefault="00277209">
            <w:pPr>
              <w:pStyle w:val="12"/>
            </w:pPr>
            <w:r>
              <w:t>Создание условий для оптимального функционирования объектов спортивного назначения.</w:t>
            </w:r>
          </w:p>
          <w:p w14:paraId="3C37E655" w14:textId="77777777" w:rsidR="002F06F8" w:rsidRDefault="00277209">
            <w:pPr>
              <w:pStyle w:val="12"/>
            </w:pPr>
            <w:r>
              <w:t>Разработка проектов по спортивным направлениям занятости детей во внеучебное время.</w:t>
            </w:r>
          </w:p>
          <w:p w14:paraId="478C132F" w14:textId="77777777" w:rsidR="002F06F8" w:rsidRDefault="00277209">
            <w:pPr>
              <w:pStyle w:val="12"/>
              <w:rPr>
                <w:b/>
                <w:bCs/>
              </w:rPr>
            </w:pPr>
            <w:r>
              <w:rPr>
                <w:b/>
                <w:bCs/>
              </w:rPr>
              <w:t>Профессиональный эффект</w:t>
            </w:r>
          </w:p>
          <w:p w14:paraId="63C8D6C7" w14:textId="77777777" w:rsidR="002F06F8" w:rsidRDefault="00277209">
            <w:pPr>
              <w:pStyle w:val="12"/>
            </w:pPr>
            <w:r>
              <w:t>Спортивные успехи</w:t>
            </w:r>
            <w:r>
              <w:rPr>
                <w:b/>
                <w:bCs/>
                <w:i/>
                <w:iCs/>
              </w:rPr>
              <w:t xml:space="preserve"> – </w:t>
            </w:r>
            <w:r>
              <w:t>на основе устойчивой мотивации к занятиям избранным видом спорта в контексте учебно-тренировочного процесса:</w:t>
            </w:r>
          </w:p>
          <w:p w14:paraId="2AE46EEE" w14:textId="77777777" w:rsidR="002F06F8" w:rsidRDefault="00277209">
            <w:pPr>
              <w:pStyle w:val="12"/>
            </w:pPr>
            <w:r>
              <w:t>Победное участие обучающихся в ШСК «Олимпийцы» в соревнованиях различного уровня;</w:t>
            </w:r>
          </w:p>
          <w:p w14:paraId="188063C0" w14:textId="77777777" w:rsidR="002F06F8" w:rsidRDefault="00277209">
            <w:pPr>
              <w:pStyle w:val="12"/>
            </w:pPr>
            <w:r>
              <w:t>Рост показателей спортивных достижений учащихся ШСК «Олимпийцы» в соревнованиях различного уровня;</w:t>
            </w:r>
          </w:p>
          <w:p w14:paraId="107F7493" w14:textId="77777777" w:rsidR="002F06F8" w:rsidRDefault="00277209">
            <w:pPr>
              <w:pStyle w:val="12"/>
            </w:pPr>
            <w:r>
              <w:t>Профориентация старшеклассников (выбор педагогических вузов и колледжей спортивной направленности);</w:t>
            </w:r>
          </w:p>
          <w:p w14:paraId="04A7EB3F" w14:textId="77777777" w:rsidR="002F06F8" w:rsidRDefault="00277209">
            <w:pPr>
              <w:pStyle w:val="12"/>
            </w:pPr>
            <w:r>
              <w:t>Деятельность совета ШСК и волонтеров из членов клуба позволит пропагандировать здоровый образ жизни, профилактику вредных привычек, поможет узнать историю спорта и олимпийского движения, спортивных достижений через связь со СМИ, выпуск буклетов, фотогазет, создание и обновление странички ШСК «Олимпийцы» на школьном сайте.</w:t>
            </w:r>
          </w:p>
          <w:p w14:paraId="38F87A12" w14:textId="77777777" w:rsidR="002F06F8" w:rsidRDefault="002F06F8">
            <w:pPr>
              <w:pStyle w:val="12"/>
              <w:spacing w:after="0"/>
            </w:pPr>
          </w:p>
        </w:tc>
      </w:tr>
    </w:tbl>
    <w:p w14:paraId="73370F73" w14:textId="77777777" w:rsidR="002F06F8" w:rsidRDefault="002F06F8">
      <w:pPr>
        <w:pStyle w:val="12"/>
      </w:pPr>
    </w:p>
    <w:p w14:paraId="22589B47" w14:textId="77777777" w:rsidR="002F06F8" w:rsidRDefault="002F06F8">
      <w:pPr>
        <w:pStyle w:val="12"/>
      </w:pPr>
    </w:p>
    <w:p w14:paraId="3C49A6DE" w14:textId="77777777" w:rsidR="002F06F8" w:rsidRDefault="00277209">
      <w:pPr>
        <w:pStyle w:val="12"/>
        <w:jc w:val="center"/>
        <w:rPr>
          <w:b/>
          <w:bCs/>
        </w:rPr>
      </w:pPr>
      <w:r>
        <w:rPr>
          <w:b/>
          <w:bCs/>
        </w:rPr>
        <w:t xml:space="preserve">Обоснование программы </w:t>
      </w:r>
    </w:p>
    <w:p w14:paraId="709375B3" w14:textId="77777777" w:rsidR="002F06F8" w:rsidRDefault="00277209">
      <w:pPr>
        <w:pStyle w:val="12"/>
      </w:pPr>
      <w:r>
        <w:rPr>
          <w:b/>
          <w:bCs/>
        </w:rPr>
        <w:t>1</w:t>
      </w:r>
      <w:r>
        <w:t xml:space="preserve">. </w:t>
      </w:r>
      <w:r>
        <w:rPr>
          <w:b/>
          <w:bCs/>
        </w:rPr>
        <w:t>Богатые спортивные традиции школы:</w:t>
      </w:r>
    </w:p>
    <w:p w14:paraId="6417592C" w14:textId="6E95757E" w:rsidR="002F06F8" w:rsidRDefault="00277209">
      <w:pPr>
        <w:pStyle w:val="12"/>
      </w:pPr>
      <w:r>
        <w:t>Общешкольные спортивные и оздоровительные мероприятия включены в план работы школы. В течение года проводится Спартакиада школьников по всем видам учебной программы, результаты подводятся в конце года на Спортивном празднике, где определяется «Самый спортивный класс» и «Лучший спортсмен года». Традиционными являются в школе спортивные мероприятия: «Весёлые старты», «Муравейник», «Зарница», «Олимпийцы среди нас», «</w:t>
      </w:r>
      <w:r w:rsidR="00F368DA">
        <w:t>М</w:t>
      </w:r>
      <w:r>
        <w:t>ама</w:t>
      </w:r>
      <w:r w:rsidR="00F368DA">
        <w:t xml:space="preserve"> и я - спортивная семья», эстафеты. </w:t>
      </w:r>
      <w:proofErr w:type="gramStart"/>
      <w:r>
        <w:t>В школе уже стали обязательными «Дни здоровья», внеклассные мероприятия, посвященные здоровому образу жизни, товарищеские встречи между учителями и учениками по волейболу, «Веселые старты», оборонно-спортивный месячник, в рамках которого проходят «Президентские состязания» и «Президентские игры», «Лыжня России», «Кросс нации», кросс «Золотая осень».</w:t>
      </w:r>
      <w:proofErr w:type="gramEnd"/>
    </w:p>
    <w:p w14:paraId="6EC4E4A4" w14:textId="77777777" w:rsidR="002F06F8" w:rsidRDefault="00277209">
      <w:pPr>
        <w:pStyle w:val="12"/>
      </w:pPr>
      <w:r>
        <w:t>Учащиеся школы и их родители (законные представители) принимают активное участие в соревнованиях и спортивных праздниках различного уровня.</w:t>
      </w:r>
    </w:p>
    <w:p w14:paraId="12846ADB" w14:textId="77777777" w:rsidR="002F06F8" w:rsidRDefault="00277209">
      <w:pPr>
        <w:pStyle w:val="12"/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>Опыт работы по организации спортивных мероприятий различного уровня:</w:t>
      </w:r>
    </w:p>
    <w:p w14:paraId="7D041006" w14:textId="77777777" w:rsidR="002F06F8" w:rsidRDefault="00277209">
      <w:pPr>
        <w:pStyle w:val="12"/>
      </w:pPr>
      <w:r>
        <w:t xml:space="preserve">- организация и проведение окружных соревнований по волейболу, общей физической подготовке (преодоление полосы препятствий). </w:t>
      </w:r>
    </w:p>
    <w:p w14:paraId="1FE7A66D" w14:textId="77777777" w:rsidR="002F06F8" w:rsidRDefault="00277209">
      <w:pPr>
        <w:pStyle w:val="12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 xml:space="preserve">Организация внеклассной работы </w:t>
      </w:r>
      <w:r>
        <w:t>по физической культуре осуществляется через работу спортивных секций - подвижные игры, волейбол, легкая атлетика, боевые искусства (каратэ).</w:t>
      </w:r>
    </w:p>
    <w:p w14:paraId="14E85AF9" w14:textId="77777777" w:rsidR="002F06F8" w:rsidRDefault="00277209">
      <w:pPr>
        <w:pStyle w:val="12"/>
      </w:pPr>
      <w:r>
        <w:t>Учитывая все вышеизложенное назрела необходимость в расширении возможностей развития физической культуры среди обучающихся МОУ «Средняя школа № 8 имени Н.Г. Варламова», учащиеся школы выступили с инициативой к администрации школы о создании на базе МОУ «Средняя школа № 8 имени Н.Г. Варламова» школьного спортивного клуба «Олимпийцы».</w:t>
      </w:r>
    </w:p>
    <w:p w14:paraId="30F6BEDA" w14:textId="77777777" w:rsidR="002F06F8" w:rsidRDefault="00277209">
      <w:pPr>
        <w:pStyle w:val="12"/>
      </w:pPr>
      <w:r>
        <w:t xml:space="preserve">Администрация школы считает идею создания Школьного спортивного клуба «Олимпийцы» на базе школы наиболее соответствующей современным требованиям к развитию физической культуры, массового детского и юношеского спорта в стране. </w:t>
      </w:r>
    </w:p>
    <w:p w14:paraId="0504741C" w14:textId="77777777" w:rsidR="002F06F8" w:rsidRDefault="002F06F8">
      <w:pPr>
        <w:pStyle w:val="12"/>
      </w:pPr>
    </w:p>
    <w:p w14:paraId="16E71185" w14:textId="77777777" w:rsidR="002F06F8" w:rsidRDefault="00277209">
      <w:pPr>
        <w:pStyle w:val="12"/>
        <w:jc w:val="center"/>
      </w:pPr>
      <w:r>
        <w:rPr>
          <w:b/>
          <w:bCs/>
        </w:rPr>
        <w:t xml:space="preserve">Ресурсное обеспечение школьного спортивного клуба «Олимпийцы» </w:t>
      </w:r>
    </w:p>
    <w:tbl>
      <w:tblPr>
        <w:tblW w:w="9670" w:type="dxa"/>
        <w:tblInd w:w="-13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700"/>
        <w:gridCol w:w="1980"/>
        <w:gridCol w:w="2340"/>
      </w:tblGrid>
      <w:tr w:rsidR="002F06F8" w14:paraId="66FAA9AC" w14:textId="77777777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C966" w14:textId="77777777" w:rsidR="002F06F8" w:rsidRDefault="00277209">
            <w:pPr>
              <w:pStyle w:val="1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Кадровое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1CBC" w14:textId="77777777" w:rsidR="002F06F8" w:rsidRDefault="00277209">
            <w:pPr>
              <w:pStyle w:val="12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Материально-техническое </w:t>
            </w:r>
          </w:p>
          <w:p w14:paraId="5E590122" w14:textId="77777777" w:rsidR="002F06F8" w:rsidRDefault="002F06F8">
            <w:pPr>
              <w:pStyle w:val="12"/>
              <w:spacing w:after="0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4EF8" w14:textId="77777777" w:rsidR="002F06F8" w:rsidRDefault="00277209">
            <w:pPr>
              <w:pStyle w:val="1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Финансовое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31B3CDD" w14:textId="77777777" w:rsidR="002F06F8" w:rsidRDefault="00277209">
            <w:pPr>
              <w:pStyle w:val="1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Нормативно - правовое</w:t>
            </w:r>
          </w:p>
        </w:tc>
      </w:tr>
      <w:tr w:rsidR="002F06F8" w14:paraId="794EF630" w14:textId="77777777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1EF3" w14:textId="77777777" w:rsidR="002F06F8" w:rsidRDefault="00277209">
            <w:pPr>
              <w:pStyle w:val="12"/>
              <w:spacing w:before="0"/>
            </w:pPr>
            <w:r>
              <w:t xml:space="preserve">Учителя физической культуры - </w:t>
            </w:r>
          </w:p>
          <w:p w14:paraId="384C2698" w14:textId="77777777" w:rsidR="002F06F8" w:rsidRDefault="00277209">
            <w:pPr>
              <w:pStyle w:val="12"/>
            </w:pPr>
            <w:r>
              <w:t xml:space="preserve">Педагоги </w:t>
            </w:r>
            <w:r>
              <w:lastRenderedPageBreak/>
              <w:t>дополнительного образования -</w:t>
            </w:r>
          </w:p>
          <w:p w14:paraId="5C7178A6" w14:textId="77777777" w:rsidR="002F06F8" w:rsidRDefault="00277209">
            <w:pPr>
              <w:pStyle w:val="12"/>
            </w:pPr>
            <w:r>
              <w:t>Тренер-преподаватель - (по согласованию)</w:t>
            </w:r>
          </w:p>
          <w:p w14:paraId="082E5392" w14:textId="77777777" w:rsidR="002F06F8" w:rsidRDefault="00277209">
            <w:pPr>
              <w:pStyle w:val="12"/>
            </w:pPr>
            <w:r>
              <w:t xml:space="preserve">Педагоги школы - </w:t>
            </w:r>
          </w:p>
          <w:p w14:paraId="7448C4A7" w14:textId="77777777" w:rsidR="002F06F8" w:rsidRDefault="002F06F8">
            <w:pPr>
              <w:pStyle w:val="12"/>
              <w:spacing w:after="0"/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38D9" w14:textId="77777777" w:rsidR="002F06F8" w:rsidRDefault="00277209">
            <w:pPr>
              <w:pStyle w:val="12"/>
              <w:spacing w:before="0"/>
            </w:pPr>
            <w:r>
              <w:lastRenderedPageBreak/>
              <w:t>Спортивный зал - 2</w:t>
            </w:r>
          </w:p>
          <w:p w14:paraId="5E6AB22C" w14:textId="77777777" w:rsidR="002F06F8" w:rsidRDefault="002F06F8">
            <w:pPr>
              <w:pStyle w:val="12"/>
              <w:spacing w:after="0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3DEB" w14:textId="77777777" w:rsidR="002F06F8" w:rsidRDefault="00277209">
            <w:r>
              <w:t>Бюджетные и внебюджетные</w:t>
            </w:r>
          </w:p>
          <w:p w14:paraId="0E4E247C" w14:textId="77777777" w:rsidR="002F06F8" w:rsidRDefault="00277209">
            <w:r>
              <w:t>средства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66DA60CB" w14:textId="77777777" w:rsidR="002F06F8" w:rsidRDefault="00277209">
            <w:pPr>
              <w:pStyle w:val="12"/>
              <w:spacing w:before="0"/>
            </w:pPr>
            <w:r>
              <w:t xml:space="preserve">Федеральным законом «Об образовании в Российской </w:t>
            </w:r>
            <w:r>
              <w:lastRenderedPageBreak/>
              <w:t>Федерации» от 29.12.2012 N 273-ФЗ (ред. от 21.07.2014);</w:t>
            </w:r>
          </w:p>
          <w:p w14:paraId="62C02AFA" w14:textId="77777777" w:rsidR="002F06F8" w:rsidRDefault="00277209">
            <w:pPr>
              <w:pStyle w:val="12"/>
            </w:pPr>
            <w:r>
              <w:t>Федеральным законом "О физической культуре и спорте в Российской Федерации" от 5 октября 2015 г. N 274-ФЗ; Приказом Министерства спорта РФ №575 от 08 июля 2014 г.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(ГТО)»;</w:t>
            </w:r>
          </w:p>
          <w:p w14:paraId="013DB3DB" w14:textId="77777777" w:rsidR="002F06F8" w:rsidRDefault="00277209">
            <w:pPr>
              <w:pStyle w:val="12"/>
            </w:pPr>
            <w:r>
              <w:t>Положение о ШСК школы;</w:t>
            </w:r>
          </w:p>
          <w:p w14:paraId="372995C7" w14:textId="77777777" w:rsidR="002F06F8" w:rsidRDefault="00277209">
            <w:pPr>
              <w:pStyle w:val="12"/>
            </w:pPr>
            <w:r>
              <w:t>План спортивно-массовых мероприятий ШСК «Олимпийцы»</w:t>
            </w:r>
          </w:p>
          <w:p w14:paraId="5163B621" w14:textId="77777777" w:rsidR="002F06F8" w:rsidRDefault="002F06F8">
            <w:pPr>
              <w:pStyle w:val="12"/>
              <w:spacing w:after="0"/>
            </w:pPr>
          </w:p>
        </w:tc>
      </w:tr>
    </w:tbl>
    <w:p w14:paraId="65478659" w14:textId="77777777" w:rsidR="002F06F8" w:rsidRDefault="002F06F8">
      <w:pPr>
        <w:pStyle w:val="12"/>
        <w:spacing w:after="240"/>
      </w:pPr>
    </w:p>
    <w:p w14:paraId="03F9E85E" w14:textId="77777777" w:rsidR="002F06F8" w:rsidRDefault="00277209">
      <w:pPr>
        <w:pStyle w:val="12"/>
        <w:jc w:val="center"/>
      </w:pPr>
      <w:proofErr w:type="spellStart"/>
      <w:r>
        <w:rPr>
          <w:b/>
          <w:bCs/>
          <w:lang w:val="en"/>
        </w:rPr>
        <w:t>Направление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деятельности</w:t>
      </w:r>
      <w:proofErr w:type="spellEnd"/>
      <w:r>
        <w:rPr>
          <w:b/>
          <w:bCs/>
          <w:lang w:val="en"/>
        </w:rPr>
        <w:t xml:space="preserve"> ШСК «</w:t>
      </w:r>
      <w:r>
        <w:rPr>
          <w:b/>
          <w:bCs/>
        </w:rPr>
        <w:t>Олимпийцы</w:t>
      </w:r>
      <w:r>
        <w:rPr>
          <w:b/>
          <w:bCs/>
          <w:lang w:val="en"/>
        </w:rPr>
        <w:t>»</w:t>
      </w:r>
    </w:p>
    <w:tbl>
      <w:tblPr>
        <w:tblW w:w="9670" w:type="dxa"/>
        <w:tblInd w:w="-13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2520"/>
        <w:gridCol w:w="3780"/>
      </w:tblGrid>
      <w:tr w:rsidR="002F06F8" w14:paraId="68A8CECD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FE12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 деятельности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BA8E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0E6F8E0A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Индикаторы</w:t>
            </w:r>
          </w:p>
        </w:tc>
      </w:tr>
      <w:tr w:rsidR="002F06F8" w14:paraId="739F8F8C" w14:textId="77777777">
        <w:tc>
          <w:tcPr>
            <w:tcW w:w="9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F127F04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Информационно – агитационная деятельность</w:t>
            </w:r>
          </w:p>
        </w:tc>
      </w:tr>
      <w:tr w:rsidR="002F06F8" w14:paraId="5D6A77B8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D88F" w14:textId="77777777" w:rsidR="002F06F8" w:rsidRDefault="00277209">
            <w:pPr>
              <w:pStyle w:val="12"/>
              <w:spacing w:after="0"/>
            </w:pPr>
            <w:r>
              <w:t xml:space="preserve">Анализ исходной ситуации к спортивным занятиям, </w:t>
            </w:r>
            <w:r>
              <w:lastRenderedPageBreak/>
              <w:t>мероприятиям, мониторинга интереса среди обучающихся школы, разработка перспективных действий.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B29A" w14:textId="77777777" w:rsidR="002F06F8" w:rsidRDefault="00277209">
            <w:pPr>
              <w:pStyle w:val="12"/>
              <w:spacing w:after="0"/>
            </w:pPr>
            <w:r>
              <w:lastRenderedPageBreak/>
              <w:t xml:space="preserve">Инвентаризация МТБ, кадровое и финансовое </w:t>
            </w:r>
            <w:r>
              <w:lastRenderedPageBreak/>
              <w:t>обеспечение. Наличие в клубе спортивного инвентаря и оборудования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00B290D2" w14:textId="77777777" w:rsidR="002F06F8" w:rsidRDefault="00277209">
            <w:pPr>
              <w:pStyle w:val="12"/>
              <w:spacing w:after="0"/>
            </w:pPr>
            <w:r>
              <w:lastRenderedPageBreak/>
              <w:t xml:space="preserve">Наличие спортинвентаря и оборудования – 60% от </w:t>
            </w:r>
            <w:r>
              <w:lastRenderedPageBreak/>
              <w:t xml:space="preserve">желаемого количества. </w:t>
            </w:r>
          </w:p>
        </w:tc>
      </w:tr>
      <w:tr w:rsidR="002F06F8" w14:paraId="34312322" w14:textId="77777777">
        <w:tc>
          <w:tcPr>
            <w:tcW w:w="9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587FA6DC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Организационная деятельность</w:t>
            </w:r>
          </w:p>
        </w:tc>
      </w:tr>
      <w:tr w:rsidR="002F06F8" w14:paraId="15B03332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A7B1" w14:textId="77777777" w:rsidR="002F06F8" w:rsidRDefault="00277209">
            <w:pPr>
              <w:pStyle w:val="12"/>
              <w:spacing w:after="0"/>
            </w:pPr>
            <w:r>
              <w:t>1. Создание Школьного спортивного клуба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110E" w14:textId="77777777" w:rsidR="002F06F8" w:rsidRDefault="00277209">
            <w:pPr>
              <w:pStyle w:val="12"/>
              <w:spacing w:before="0"/>
            </w:pPr>
            <w:r>
              <w:t>Создание физкультурно</w:t>
            </w:r>
            <w:r>
              <w:rPr>
                <w:b/>
                <w:bCs/>
              </w:rPr>
              <w:t>–</w:t>
            </w:r>
            <w:r>
              <w:t xml:space="preserve">спортивного актива среди учащихся. </w:t>
            </w:r>
          </w:p>
          <w:p w14:paraId="22164B89" w14:textId="77777777" w:rsidR="002F06F8" w:rsidRDefault="00277209">
            <w:pPr>
              <w:pStyle w:val="12"/>
              <w:spacing w:after="0"/>
            </w:pPr>
            <w:r>
              <w:t>Методическое объединение классных руководителей. Изготовление рекламных стендов и другой наглядной агитации о спорте и обучающихся, выпускниках- спортсменах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4C5C8D94" w14:textId="77777777" w:rsidR="002F06F8" w:rsidRDefault="00277209">
            <w:pPr>
              <w:pStyle w:val="12"/>
              <w:spacing w:after="0"/>
            </w:pPr>
            <w:r>
              <w:t>Приказ о назначении руководителя клуба, план работы, расписание спортивных секций</w:t>
            </w:r>
          </w:p>
        </w:tc>
      </w:tr>
      <w:tr w:rsidR="002F06F8" w14:paraId="05D2D040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C322" w14:textId="77777777" w:rsidR="002F06F8" w:rsidRDefault="00277209">
            <w:pPr>
              <w:pStyle w:val="12"/>
              <w:spacing w:after="0"/>
            </w:pPr>
            <w:r>
              <w:t xml:space="preserve">2. Создание символики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AB26" w14:textId="77777777" w:rsidR="002F06F8" w:rsidRDefault="00277209">
            <w:pPr>
              <w:pStyle w:val="12"/>
              <w:spacing w:after="0"/>
            </w:pPr>
            <w:r>
              <w:t>Конкурс на создание флага, эмблемы, девиза ШСК «Олимпийцы»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A7C8255" w14:textId="77777777" w:rsidR="002F06F8" w:rsidRDefault="00277209">
            <w:pPr>
              <w:pStyle w:val="12"/>
              <w:spacing w:before="0"/>
            </w:pPr>
            <w:r>
              <w:t>Атрибутика ШСК</w:t>
            </w:r>
            <w:r>
              <w:rPr>
                <w:b/>
                <w:bCs/>
              </w:rPr>
              <w:t xml:space="preserve"> «</w:t>
            </w:r>
            <w:r>
              <w:t>Олимпийцы»</w:t>
            </w:r>
          </w:p>
          <w:p w14:paraId="05A0D332" w14:textId="77777777" w:rsidR="002F06F8" w:rsidRDefault="002F06F8">
            <w:pPr>
              <w:pStyle w:val="12"/>
              <w:spacing w:after="0"/>
            </w:pPr>
          </w:p>
        </w:tc>
      </w:tr>
      <w:tr w:rsidR="002F06F8" w14:paraId="16C2EF44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EBBD" w14:textId="77777777" w:rsidR="002F06F8" w:rsidRDefault="00277209">
            <w:pPr>
              <w:pStyle w:val="12"/>
              <w:spacing w:after="0"/>
            </w:pPr>
            <w:r>
              <w:t>3. Организация системы спортивно-массовых мероприятий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65E3" w14:textId="77777777" w:rsidR="002F06F8" w:rsidRDefault="00277209">
            <w:pPr>
              <w:pStyle w:val="12"/>
              <w:spacing w:after="0"/>
            </w:pPr>
            <w:r>
              <w:t>Проведение спортивно-массовых мероприятий по плану мероприятий ШСК «Олимпийцы», разработка плана мероприятий и его реализация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7A548017" w14:textId="77777777" w:rsidR="002F06F8" w:rsidRDefault="00277209">
            <w:pPr>
              <w:pStyle w:val="12"/>
              <w:spacing w:after="0"/>
            </w:pPr>
            <w:r>
              <w:t>Не менее 60% от общего количества учащихся школы</w:t>
            </w:r>
          </w:p>
        </w:tc>
      </w:tr>
      <w:tr w:rsidR="002F06F8" w14:paraId="70B4B049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AF63" w14:textId="77777777" w:rsidR="002F06F8" w:rsidRDefault="00277209">
            <w:pPr>
              <w:pStyle w:val="12"/>
              <w:spacing w:after="0"/>
            </w:pPr>
            <w:r>
              <w:t>4. Организация работы по созданию программ спортивной направленности дополнительного образования детей и внеурочной деятельности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3ED4" w14:textId="77777777" w:rsidR="002F06F8" w:rsidRDefault="00277209">
            <w:pPr>
              <w:pStyle w:val="12"/>
              <w:spacing w:after="0"/>
            </w:pPr>
            <w:r>
              <w:t>Наличие дополнительных образовательных программ и программ внеурочной деятельности спортивной, физкультурной, оздоровительной направленности.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1281515D" w14:textId="77777777" w:rsidR="002F06F8" w:rsidRDefault="00277209">
            <w:pPr>
              <w:pStyle w:val="12"/>
              <w:spacing w:before="0"/>
            </w:pPr>
            <w:r>
              <w:t xml:space="preserve">Программы: </w:t>
            </w:r>
          </w:p>
          <w:p w14:paraId="061B2A7D" w14:textId="77777777" w:rsidR="002F06F8" w:rsidRDefault="00277209">
            <w:pPr>
              <w:pStyle w:val="12"/>
              <w:numPr>
                <w:ilvl w:val="0"/>
                <w:numId w:val="9"/>
              </w:numPr>
              <w:spacing w:after="0"/>
            </w:pPr>
            <w:r>
              <w:t>Кружковой работы</w:t>
            </w:r>
          </w:p>
          <w:p w14:paraId="5B39BEBF" w14:textId="77777777" w:rsidR="002F06F8" w:rsidRDefault="00277209">
            <w:pPr>
              <w:pStyle w:val="12"/>
              <w:numPr>
                <w:ilvl w:val="0"/>
                <w:numId w:val="9"/>
              </w:numPr>
              <w:spacing w:before="0"/>
            </w:pPr>
            <w:r>
              <w:t>Внеурочной деятельности</w:t>
            </w:r>
          </w:p>
          <w:p w14:paraId="51578E36" w14:textId="77777777" w:rsidR="002F06F8" w:rsidRDefault="00277209">
            <w:pPr>
              <w:pStyle w:val="12"/>
              <w:numPr>
                <w:ilvl w:val="0"/>
                <w:numId w:val="9"/>
              </w:numPr>
              <w:spacing w:before="0"/>
            </w:pPr>
            <w:r>
              <w:t>«ЗОЖ»</w:t>
            </w:r>
          </w:p>
          <w:p w14:paraId="26F78BE1" w14:textId="77777777" w:rsidR="002F06F8" w:rsidRDefault="002F06F8">
            <w:pPr>
              <w:pStyle w:val="12"/>
              <w:spacing w:after="240"/>
            </w:pPr>
          </w:p>
          <w:p w14:paraId="01BDFD8D" w14:textId="77777777" w:rsidR="002F06F8" w:rsidRDefault="002F06F8">
            <w:pPr>
              <w:pStyle w:val="12"/>
              <w:spacing w:after="0"/>
            </w:pPr>
          </w:p>
        </w:tc>
      </w:tr>
      <w:tr w:rsidR="002F06F8" w14:paraId="301BB1FE" w14:textId="77777777">
        <w:tc>
          <w:tcPr>
            <w:tcW w:w="9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5EDBC4D9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Социальная деятельность</w:t>
            </w:r>
          </w:p>
        </w:tc>
      </w:tr>
      <w:tr w:rsidR="002F06F8" w14:paraId="3A7A4D22" w14:textId="77777777">
        <w:trPr>
          <w:trHeight w:val="1605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2C19" w14:textId="77777777" w:rsidR="002F06F8" w:rsidRDefault="00277209">
            <w:pPr>
              <w:pStyle w:val="12"/>
              <w:spacing w:after="0"/>
            </w:pPr>
            <w:r>
              <w:lastRenderedPageBreak/>
              <w:t>1. Организация работы по привлечению учащихся к деятельности по управлению ШСК «Олимпийцы»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9838" w14:textId="77777777" w:rsidR="002F06F8" w:rsidRDefault="00277209">
            <w:pPr>
              <w:pStyle w:val="12"/>
              <w:spacing w:after="0"/>
            </w:pPr>
            <w:r>
              <w:t>Создание Совета клуба</w:t>
            </w:r>
            <w:r>
              <w:rPr>
                <w:b/>
                <w:bCs/>
              </w:rPr>
              <w:t xml:space="preserve"> </w:t>
            </w:r>
            <w:r>
              <w:t>ШСК «Олимпийцы». Планирование, организация и проведение мероприятий.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7AC6DB8" w14:textId="77777777" w:rsidR="002F06F8" w:rsidRDefault="00277209">
            <w:pPr>
              <w:pStyle w:val="12"/>
              <w:spacing w:before="0"/>
            </w:pPr>
            <w:r>
              <w:t xml:space="preserve">Отчеты о проведении мероприятий. </w:t>
            </w:r>
          </w:p>
          <w:p w14:paraId="1CF9E95D" w14:textId="77777777" w:rsidR="002F06F8" w:rsidRDefault="00277209">
            <w:pPr>
              <w:pStyle w:val="12"/>
              <w:spacing w:after="0"/>
            </w:pPr>
            <w:r>
              <w:t>Информация на школьном сайте.</w:t>
            </w:r>
          </w:p>
        </w:tc>
      </w:tr>
      <w:tr w:rsidR="002F06F8" w14:paraId="31F2FCD9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DB9C" w14:textId="77777777" w:rsidR="002F06F8" w:rsidRDefault="00277209">
            <w:pPr>
              <w:pStyle w:val="12"/>
              <w:spacing w:after="0"/>
            </w:pPr>
            <w:r>
              <w:t>2. Организация занятий по интересам, возрастам, уровню физической подготовленности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35F" w14:textId="77777777" w:rsidR="002F06F8" w:rsidRDefault="00277209">
            <w:pPr>
              <w:pStyle w:val="12"/>
              <w:spacing w:after="0"/>
            </w:pPr>
            <w:r>
              <w:t>Рост количества учащихся, постоянно занимающихся в секциях ШСК «Олимпийцы»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0C9E5A18" w14:textId="77777777" w:rsidR="002F06F8" w:rsidRDefault="00277209">
            <w:pPr>
              <w:pStyle w:val="12"/>
              <w:spacing w:after="0"/>
            </w:pPr>
            <w:r>
              <w:t>Не менее 20% от числа учащихся школы</w:t>
            </w:r>
          </w:p>
        </w:tc>
      </w:tr>
      <w:tr w:rsidR="002F06F8" w14:paraId="43ECCEE0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D82A" w14:textId="77777777" w:rsidR="002F06F8" w:rsidRDefault="00277209">
            <w:pPr>
              <w:pStyle w:val="12"/>
              <w:spacing w:after="0"/>
            </w:pPr>
            <w:r>
              <w:t>3. Организация деятельности с учащимися, оказавшимися в трудной жизненной ситуации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9A19" w14:textId="77777777" w:rsidR="002F06F8" w:rsidRDefault="00277209">
            <w:pPr>
              <w:pStyle w:val="12"/>
              <w:spacing w:after="0"/>
            </w:pPr>
            <w:r>
              <w:t>Занятость в клубе детей с ослабленным здоровьем, стоящих на учете в ПДН, сирот, детей из малообеспеченных семей.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465B9EED" w14:textId="77777777" w:rsidR="002F06F8" w:rsidRDefault="00277209">
            <w:pPr>
              <w:pStyle w:val="12"/>
              <w:spacing w:after="0"/>
            </w:pPr>
            <w:r>
              <w:t>Уменьшение количества пропусков уроков по болезни, снижение числа учащихся «группы риска» и стоящих на учете в ПДН</w:t>
            </w:r>
          </w:p>
        </w:tc>
      </w:tr>
      <w:tr w:rsidR="002F06F8" w14:paraId="15338962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4CFA" w14:textId="77777777" w:rsidR="002F06F8" w:rsidRDefault="00277209">
            <w:pPr>
              <w:pStyle w:val="12"/>
              <w:spacing w:after="0"/>
            </w:pPr>
            <w:r>
              <w:t>4. Организация взаимодействия с ДЮСШ и клубами.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F859" w14:textId="77777777" w:rsidR="002F06F8" w:rsidRDefault="00277209">
            <w:pPr>
              <w:pStyle w:val="12"/>
              <w:spacing w:after="0"/>
            </w:pPr>
            <w:r>
              <w:t xml:space="preserve">Деятельность педагогов дополнительного образования и тренеров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43364CF7" w14:textId="77777777" w:rsidR="002F06F8" w:rsidRDefault="00277209">
            <w:pPr>
              <w:pStyle w:val="12"/>
              <w:spacing w:after="0"/>
            </w:pPr>
            <w:r>
              <w:t>Договоры</w:t>
            </w:r>
          </w:p>
        </w:tc>
      </w:tr>
      <w:tr w:rsidR="002F06F8" w14:paraId="4715CFD3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2C6C" w14:textId="77777777" w:rsidR="002F06F8" w:rsidRDefault="00277209">
            <w:pPr>
              <w:pStyle w:val="12"/>
              <w:spacing w:after="0"/>
            </w:pPr>
            <w:r>
              <w:t>5. Организация новых направлений деятельности клуба: военно-патриотического, пожарно-прикладного, туристического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116F" w14:textId="77777777" w:rsidR="002F06F8" w:rsidRDefault="00277209">
            <w:pPr>
              <w:pStyle w:val="12"/>
              <w:spacing w:after="0"/>
            </w:pPr>
            <w:r>
              <w:t>Группа учащихся, занимающихся прикладными видами спорта и туризма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3A64C63C" w14:textId="77777777" w:rsidR="002F06F8" w:rsidRDefault="00277209">
            <w:pPr>
              <w:pStyle w:val="12"/>
              <w:spacing w:after="0"/>
            </w:pPr>
            <w:r>
              <w:t>Участие в окружных и муниципальных соревнованиях по военно-прикладным видам спорта, пожарно-прикладному и туристическому спорту.</w:t>
            </w:r>
          </w:p>
        </w:tc>
      </w:tr>
      <w:tr w:rsidR="002F06F8" w14:paraId="71DB51FB" w14:textId="77777777">
        <w:tc>
          <w:tcPr>
            <w:tcW w:w="9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2AD2BE4D" w14:textId="77777777" w:rsidR="002F06F8" w:rsidRDefault="00277209">
            <w:pPr>
              <w:pStyle w:val="12"/>
              <w:spacing w:after="0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</w:p>
        </w:tc>
      </w:tr>
      <w:tr w:rsidR="002F06F8" w14:paraId="423CDA2B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0B5D" w14:textId="77777777" w:rsidR="002F06F8" w:rsidRDefault="00277209">
            <w:pPr>
              <w:pStyle w:val="12"/>
              <w:spacing w:after="0"/>
            </w:pPr>
            <w:r>
              <w:t xml:space="preserve">Кадровое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A7F5" w14:textId="77777777" w:rsidR="002F06F8" w:rsidRDefault="00277209">
            <w:pPr>
              <w:pStyle w:val="12"/>
              <w:spacing w:after="0"/>
            </w:pPr>
            <w:r>
              <w:t>Соответствие профиля профессионального образования осуществляемой деятельности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57C52C2F" w14:textId="77777777" w:rsidR="002F06F8" w:rsidRDefault="00277209">
            <w:pPr>
              <w:pStyle w:val="12"/>
              <w:spacing w:after="0"/>
            </w:pPr>
            <w:r>
              <w:t>Документ об образовании, переподготовке. Удостоверение о повышении квалификации.</w:t>
            </w:r>
          </w:p>
        </w:tc>
      </w:tr>
      <w:tr w:rsidR="002F06F8" w14:paraId="39FC800F" w14:textId="77777777">
        <w:trPr>
          <w:trHeight w:val="765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8E52" w14:textId="77777777" w:rsidR="002F06F8" w:rsidRDefault="00277209">
            <w:pPr>
              <w:pStyle w:val="12"/>
              <w:spacing w:after="0"/>
            </w:pPr>
            <w:r>
              <w:t xml:space="preserve">Материально-техническое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AC70" w14:textId="77777777" w:rsidR="002F06F8" w:rsidRDefault="00277209">
            <w:pPr>
              <w:pStyle w:val="12"/>
              <w:spacing w:after="0"/>
            </w:pPr>
            <w:r>
              <w:t>Наличие в школе спортзала соответствующего требованиям техники безопасности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611E3DEB" w14:textId="77777777" w:rsidR="002F06F8" w:rsidRDefault="00277209">
            <w:pPr>
              <w:pStyle w:val="12"/>
              <w:spacing w:before="0"/>
            </w:pPr>
            <w:r>
              <w:t>Большой спортивный зал</w:t>
            </w:r>
          </w:p>
          <w:p w14:paraId="603A5C87" w14:textId="77777777" w:rsidR="002F06F8" w:rsidRDefault="00277209">
            <w:pPr>
              <w:pStyle w:val="12"/>
              <w:spacing w:after="0"/>
            </w:pPr>
            <w:r>
              <w:t>Малый спортивный зал</w:t>
            </w:r>
          </w:p>
        </w:tc>
      </w:tr>
      <w:tr w:rsidR="002F06F8" w14:paraId="59FC5E42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9133" w14:textId="77777777" w:rsidR="002F06F8" w:rsidRDefault="00277209">
            <w:pPr>
              <w:pStyle w:val="12"/>
              <w:spacing w:after="0"/>
            </w:pPr>
            <w:r>
              <w:t xml:space="preserve">Финансовое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0B86" w14:textId="77777777" w:rsidR="002F06F8" w:rsidRDefault="00277209">
            <w:pPr>
              <w:pStyle w:val="12"/>
              <w:spacing w:before="0"/>
            </w:pPr>
            <w:r>
              <w:t xml:space="preserve">Планирование в бюджете затрат на проведение спортивно – массовых </w:t>
            </w:r>
            <w:r>
              <w:lastRenderedPageBreak/>
              <w:t>мероприятий.</w:t>
            </w:r>
          </w:p>
          <w:p w14:paraId="6ACADDC8" w14:textId="77777777" w:rsidR="002F06F8" w:rsidRDefault="00277209">
            <w:pPr>
              <w:pStyle w:val="12"/>
              <w:spacing w:after="0"/>
            </w:pPr>
            <w:r>
              <w:t>Участие проектов клуба в различных конкурсах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03AB3427" w14:textId="77777777" w:rsidR="002F06F8" w:rsidRDefault="00277209">
            <w:pPr>
              <w:pStyle w:val="12"/>
              <w:spacing w:after="0"/>
            </w:pPr>
            <w:r>
              <w:lastRenderedPageBreak/>
              <w:t>.</w:t>
            </w:r>
          </w:p>
        </w:tc>
      </w:tr>
      <w:tr w:rsidR="002F06F8" w14:paraId="65B3A9CC" w14:textId="77777777">
        <w:trPr>
          <w:trHeight w:val="96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FC9E" w14:textId="77777777" w:rsidR="002F06F8" w:rsidRDefault="00277209">
            <w:pPr>
              <w:pStyle w:val="12"/>
              <w:spacing w:after="0"/>
            </w:pPr>
            <w:r>
              <w:lastRenderedPageBreak/>
              <w:t>Соотношение затрат и результатов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0FCA" w14:textId="77777777" w:rsidR="002F06F8" w:rsidRDefault="00277209">
            <w:pPr>
              <w:pStyle w:val="12"/>
              <w:spacing w:after="0"/>
            </w:pPr>
            <w:r>
              <w:t>Эффективность использования финансовых средств, выделенных на физкультурно-массовую работу клуба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132AA2C9" w14:textId="77777777" w:rsidR="002F06F8" w:rsidRDefault="00277209">
            <w:pPr>
              <w:pStyle w:val="12"/>
              <w:spacing w:after="0"/>
            </w:pPr>
            <w:r>
              <w:t>Соотношение затрат по статьям.</w:t>
            </w:r>
          </w:p>
        </w:tc>
      </w:tr>
    </w:tbl>
    <w:p w14:paraId="3885DA77" w14:textId="77777777" w:rsidR="002F06F8" w:rsidRDefault="002F06F8">
      <w:pPr>
        <w:pStyle w:val="12"/>
      </w:pPr>
    </w:p>
    <w:p w14:paraId="021ADB87" w14:textId="77777777" w:rsidR="002F06F8" w:rsidRDefault="00277209">
      <w:pPr>
        <w:pStyle w:val="12"/>
        <w:jc w:val="center"/>
        <w:rPr>
          <w:lang w:val="en"/>
        </w:rPr>
      </w:pPr>
      <w:proofErr w:type="spellStart"/>
      <w:r>
        <w:rPr>
          <w:b/>
          <w:bCs/>
          <w:lang w:val="en"/>
        </w:rPr>
        <w:t>Перспективы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развития</w:t>
      </w:r>
      <w:proofErr w:type="spellEnd"/>
      <w:r>
        <w:rPr>
          <w:b/>
          <w:bCs/>
          <w:lang w:val="en"/>
        </w:rPr>
        <w:t xml:space="preserve"> ШСК «</w:t>
      </w:r>
      <w:proofErr w:type="spellStart"/>
      <w:r>
        <w:rPr>
          <w:b/>
          <w:bCs/>
          <w:lang w:val="en"/>
        </w:rPr>
        <w:t>Олимпийцы</w:t>
      </w:r>
      <w:proofErr w:type="spellEnd"/>
      <w:r>
        <w:rPr>
          <w:b/>
          <w:bCs/>
          <w:lang w:val="en"/>
        </w:rPr>
        <w:t>»</w:t>
      </w:r>
    </w:p>
    <w:tbl>
      <w:tblPr>
        <w:tblW w:w="9670" w:type="dxa"/>
        <w:tblInd w:w="-13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3240"/>
        <w:gridCol w:w="3060"/>
      </w:tblGrid>
      <w:tr w:rsidR="002F06F8" w14:paraId="1D088363" w14:textId="77777777"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8AC8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Аналитическая работа по сопровождению учащихся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F21A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деятельности во внеурочное время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465098F3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Организационно-информационная деятельность</w:t>
            </w:r>
          </w:p>
        </w:tc>
      </w:tr>
      <w:tr w:rsidR="002F06F8" w14:paraId="10FB4A4C" w14:textId="77777777">
        <w:trPr>
          <w:trHeight w:val="732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3006" w14:textId="77777777" w:rsidR="002F06F8" w:rsidRDefault="00277209">
            <w:pPr>
              <w:pStyle w:val="12"/>
              <w:numPr>
                <w:ilvl w:val="0"/>
                <w:numId w:val="6"/>
              </w:numPr>
              <w:spacing w:before="0"/>
            </w:pPr>
            <w:r>
              <w:t>Составление банка данных учащихся подготовительной и специальной медицинских групп, детей – инвалидов.</w:t>
            </w:r>
          </w:p>
          <w:p w14:paraId="5E3045D2" w14:textId="77777777" w:rsidR="002F06F8" w:rsidRDefault="00277209">
            <w:pPr>
              <w:pStyle w:val="12"/>
              <w:numPr>
                <w:ilvl w:val="0"/>
                <w:numId w:val="6"/>
              </w:numPr>
              <w:spacing w:before="0"/>
            </w:pPr>
            <w:r>
              <w:t>Выпуск бюллетеней о профилактике нарушения осанки, плоскостопия.</w:t>
            </w:r>
          </w:p>
          <w:p w14:paraId="7CF37BDA" w14:textId="77777777" w:rsidR="002F06F8" w:rsidRDefault="00277209">
            <w:pPr>
              <w:pStyle w:val="12"/>
              <w:numPr>
                <w:ilvl w:val="0"/>
                <w:numId w:val="6"/>
              </w:numPr>
              <w:spacing w:before="0"/>
            </w:pPr>
            <w:r>
              <w:t>Выявление личных качеств учащихся.</w:t>
            </w:r>
          </w:p>
          <w:p w14:paraId="23E34FFC" w14:textId="77777777" w:rsidR="002F06F8" w:rsidRDefault="00277209">
            <w:pPr>
              <w:pStyle w:val="12"/>
              <w:numPr>
                <w:ilvl w:val="0"/>
                <w:numId w:val="6"/>
              </w:numPr>
              <w:spacing w:before="0"/>
            </w:pPr>
            <w:r>
              <w:t>Выявление социального статуса ребенка, изучение межличностных отношений среди ровесников.</w:t>
            </w:r>
          </w:p>
          <w:p w14:paraId="62803EB3" w14:textId="77777777" w:rsidR="002F06F8" w:rsidRDefault="00277209">
            <w:pPr>
              <w:pStyle w:val="12"/>
              <w:numPr>
                <w:ilvl w:val="0"/>
                <w:numId w:val="6"/>
              </w:numPr>
              <w:spacing w:after="0"/>
            </w:pPr>
            <w:r>
              <w:t>Организация семинаров и тренингов с работниками по осуществлению работы, направленной на укрепление здоровья и повышение работоспособности организма детей.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5628" w14:textId="77777777" w:rsidR="002F06F8" w:rsidRDefault="00277209">
            <w:pPr>
              <w:pStyle w:val="12"/>
              <w:numPr>
                <w:ilvl w:val="0"/>
                <w:numId w:val="4"/>
              </w:numPr>
              <w:spacing w:before="0"/>
            </w:pPr>
            <w:r>
              <w:t>Выявление интересов и потребностей учащихся, вовлечение подростков в проекты, секции.</w:t>
            </w:r>
          </w:p>
          <w:p w14:paraId="27E02369" w14:textId="77777777" w:rsidR="002F06F8" w:rsidRDefault="00277209">
            <w:pPr>
              <w:pStyle w:val="12"/>
              <w:numPr>
                <w:ilvl w:val="0"/>
                <w:numId w:val="4"/>
              </w:numPr>
              <w:spacing w:before="0"/>
            </w:pPr>
            <w:r>
              <w:t>Создание и работа групп различной направленности, контроль за их деятельностью и посещением занятий учащимися “группы риска” и различных медицинских групп.</w:t>
            </w:r>
          </w:p>
          <w:p w14:paraId="5CBB35C1" w14:textId="77777777" w:rsidR="002F06F8" w:rsidRDefault="00277209">
            <w:pPr>
              <w:pStyle w:val="12"/>
              <w:numPr>
                <w:ilvl w:val="0"/>
                <w:numId w:val="4"/>
              </w:numPr>
              <w:spacing w:before="0"/>
            </w:pPr>
            <w:r>
              <w:t>Информирование учащихся о работе ШСК «Олимпийцы».</w:t>
            </w:r>
          </w:p>
          <w:p w14:paraId="150A1950" w14:textId="77777777" w:rsidR="002F06F8" w:rsidRDefault="00277209">
            <w:pPr>
              <w:pStyle w:val="12"/>
              <w:numPr>
                <w:ilvl w:val="0"/>
                <w:numId w:val="4"/>
              </w:numPr>
              <w:spacing w:before="0"/>
            </w:pPr>
            <w:r>
              <w:t>Разнообразные формы внеклассной работы: Дни Здоровья, соревнования, фестивали, конкурсы, акции, беседы, смотры и т. д.</w:t>
            </w:r>
          </w:p>
          <w:p w14:paraId="3F79D0A1" w14:textId="77777777" w:rsidR="002F06F8" w:rsidRDefault="00277209">
            <w:pPr>
              <w:pStyle w:val="12"/>
              <w:numPr>
                <w:ilvl w:val="0"/>
                <w:numId w:val="4"/>
              </w:numPr>
              <w:spacing w:after="0"/>
            </w:pPr>
            <w:r>
              <w:t>Разработка проектов по каникулярной занятости детей.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3F457DAA" w14:textId="77777777" w:rsidR="002F06F8" w:rsidRDefault="00277209">
            <w:pPr>
              <w:pStyle w:val="12"/>
              <w:numPr>
                <w:ilvl w:val="0"/>
                <w:numId w:val="7"/>
              </w:numPr>
              <w:spacing w:before="0"/>
            </w:pPr>
            <w:r>
              <w:t>Деятельность Совета клуба по организации самоуправления, профилактика простудных заболеваний и правонарушений в школе.</w:t>
            </w:r>
          </w:p>
          <w:p w14:paraId="67F2C00B" w14:textId="77777777" w:rsidR="002F06F8" w:rsidRDefault="00277209">
            <w:pPr>
              <w:pStyle w:val="12"/>
              <w:numPr>
                <w:ilvl w:val="0"/>
                <w:numId w:val="7"/>
              </w:numPr>
            </w:pPr>
            <w:r>
              <w:t>Встречи с представителями спортивной общественности, работниками здравоохранения.</w:t>
            </w:r>
          </w:p>
          <w:p w14:paraId="66BE454E" w14:textId="77777777" w:rsidR="002F06F8" w:rsidRDefault="002F06F8">
            <w:pPr>
              <w:pStyle w:val="12"/>
            </w:pPr>
          </w:p>
          <w:p w14:paraId="2C759CFA" w14:textId="77777777" w:rsidR="002F06F8" w:rsidRDefault="002F06F8"/>
          <w:p w14:paraId="3713DBEB" w14:textId="77777777" w:rsidR="002F06F8" w:rsidRDefault="002F06F8"/>
          <w:p w14:paraId="0FE88996" w14:textId="77777777" w:rsidR="002F06F8" w:rsidRDefault="002F06F8"/>
          <w:p w14:paraId="66F2F058" w14:textId="77777777" w:rsidR="002F06F8" w:rsidRDefault="002F06F8"/>
        </w:tc>
      </w:tr>
    </w:tbl>
    <w:p w14:paraId="135DEF6C" w14:textId="77777777" w:rsidR="002F06F8" w:rsidRDefault="002F06F8">
      <w:pPr>
        <w:pStyle w:val="12"/>
      </w:pPr>
    </w:p>
    <w:p w14:paraId="15B6C35A" w14:textId="77777777" w:rsidR="002F06F8" w:rsidRDefault="00277209">
      <w:pPr>
        <w:pStyle w:val="12"/>
        <w:jc w:val="center"/>
        <w:rPr>
          <w:b/>
          <w:bCs/>
          <w:lang w:val="en"/>
        </w:rPr>
      </w:pPr>
      <w:proofErr w:type="spellStart"/>
      <w:r>
        <w:rPr>
          <w:b/>
          <w:bCs/>
          <w:lang w:val="en"/>
        </w:rPr>
        <w:t>Предполагаемый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эффект</w:t>
      </w:r>
      <w:proofErr w:type="spellEnd"/>
    </w:p>
    <w:tbl>
      <w:tblPr>
        <w:tblW w:w="9670" w:type="dxa"/>
        <w:tblInd w:w="-13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4500"/>
      </w:tblGrid>
      <w:tr w:rsidR="002F06F8" w14:paraId="25F7FD0F" w14:textId="77777777"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0141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Образовательный эффект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4D49DEDF" w14:textId="77777777" w:rsidR="002F06F8" w:rsidRDefault="00277209">
            <w:pPr>
              <w:pStyle w:val="12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Социальный эффект</w:t>
            </w:r>
          </w:p>
        </w:tc>
      </w:tr>
      <w:tr w:rsidR="002F06F8" w14:paraId="31F542F5" w14:textId="77777777">
        <w:trPr>
          <w:trHeight w:val="2431"/>
        </w:trPr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FF71" w14:textId="77777777" w:rsidR="002F06F8" w:rsidRDefault="00277209">
            <w:pPr>
              <w:pStyle w:val="12"/>
              <w:numPr>
                <w:ilvl w:val="0"/>
                <w:numId w:val="10"/>
              </w:numPr>
              <w:spacing w:before="0"/>
            </w:pPr>
            <w:r>
              <w:t>Освоение компонентов ключевых (универсальных) компетентностей: знаний, умений и навыков физкультурного и спортивного образования, освоение методики подготовки сдачи норм физкультурного комплекса «Готов к труду и обороне»;</w:t>
            </w:r>
          </w:p>
          <w:p w14:paraId="555B6778" w14:textId="77777777" w:rsidR="002F06F8" w:rsidRDefault="00277209">
            <w:pPr>
              <w:pStyle w:val="12"/>
              <w:numPr>
                <w:ilvl w:val="0"/>
                <w:numId w:val="10"/>
              </w:numPr>
              <w:spacing w:before="0"/>
            </w:pPr>
            <w:r>
              <w:t>Увеличение количества различных школьных спортивных соревнований, рост количества разновозрастных участников;</w:t>
            </w:r>
          </w:p>
          <w:p w14:paraId="2E9D4322" w14:textId="77777777" w:rsidR="002F06F8" w:rsidRDefault="00277209">
            <w:pPr>
              <w:pStyle w:val="12"/>
              <w:numPr>
                <w:ilvl w:val="0"/>
                <w:numId w:val="10"/>
              </w:numPr>
              <w:spacing w:before="0"/>
            </w:pPr>
            <w:r>
              <w:t>Создание условий для оптимального функционирования объектов спортивного назначения, которые могут обеспечить возможность занятости детей и взрослых во внеучебное время;</w:t>
            </w:r>
          </w:p>
          <w:p w14:paraId="62252F57" w14:textId="77777777" w:rsidR="002F06F8" w:rsidRDefault="00277209">
            <w:pPr>
              <w:pStyle w:val="12"/>
              <w:numPr>
                <w:ilvl w:val="0"/>
                <w:numId w:val="10"/>
              </w:numPr>
              <w:spacing w:before="0"/>
            </w:pPr>
            <w:r>
              <w:t>Разработка проектов по спортивным направлениям занятости детей во внеучебное время.</w:t>
            </w:r>
          </w:p>
          <w:p w14:paraId="4795FB17" w14:textId="77777777" w:rsidR="002F06F8" w:rsidRDefault="002F06F8">
            <w:pPr>
              <w:pStyle w:val="12"/>
              <w:spacing w:after="0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14:paraId="5FCE7D11" w14:textId="77777777" w:rsidR="002F06F8" w:rsidRDefault="00277209">
            <w:pPr>
              <w:pStyle w:val="12"/>
              <w:numPr>
                <w:ilvl w:val="0"/>
                <w:numId w:val="2"/>
              </w:numPr>
              <w:spacing w:before="0"/>
            </w:pPr>
            <w:r>
              <w:t>Привлечение родителей (законных представителей) к сотрудничеству в ШСК «Олимпийцы», к участию в окружных, муниципальных, региональных спортивно-массовых мероприятиях.</w:t>
            </w:r>
          </w:p>
          <w:p w14:paraId="0FA0DB9B" w14:textId="77777777" w:rsidR="002F06F8" w:rsidRDefault="00277209">
            <w:pPr>
              <w:pStyle w:val="12"/>
              <w:numPr>
                <w:ilvl w:val="0"/>
                <w:numId w:val="2"/>
              </w:numPr>
              <w:spacing w:before="0"/>
            </w:pPr>
            <w:r>
              <w:t>Вовлечение «трудных» и детей склонных к асоциальному поведению, подростков в секции и мероприятия школьного спортивного клуба «Олимпийцы».</w:t>
            </w:r>
          </w:p>
          <w:p w14:paraId="29158866" w14:textId="77777777" w:rsidR="002F06F8" w:rsidRDefault="00277209">
            <w:pPr>
              <w:pStyle w:val="12"/>
              <w:numPr>
                <w:ilvl w:val="0"/>
                <w:numId w:val="2"/>
              </w:numPr>
              <w:spacing w:before="0"/>
            </w:pPr>
            <w:r>
              <w:t>Организованный спортивный досуг в каникулярное время.</w:t>
            </w:r>
          </w:p>
          <w:p w14:paraId="3A1E88A6" w14:textId="77777777" w:rsidR="002F06F8" w:rsidRDefault="00277209">
            <w:pPr>
              <w:pStyle w:val="12"/>
              <w:numPr>
                <w:ilvl w:val="0"/>
                <w:numId w:val="2"/>
              </w:numPr>
              <w:spacing w:before="0"/>
            </w:pPr>
            <w:r>
              <w:t xml:space="preserve">Вовлечение родителей (законных представителей) в физкультурно-массовые мероприятия школы. </w:t>
            </w:r>
          </w:p>
          <w:p w14:paraId="406D08BE" w14:textId="77777777" w:rsidR="002F06F8" w:rsidRDefault="00277209">
            <w:pPr>
              <w:pStyle w:val="12"/>
              <w:numPr>
                <w:ilvl w:val="0"/>
                <w:numId w:val="2"/>
              </w:numPr>
              <w:spacing w:after="0"/>
            </w:pPr>
            <w:r>
              <w:t>Организация семинаров и тренингов с работниками ОО и педагогическим сообществом г. Петрозаводска с целью интеграции своего опыта и консолидации физкультурного, спортивного образовательного пространства.</w:t>
            </w:r>
          </w:p>
        </w:tc>
      </w:tr>
    </w:tbl>
    <w:p w14:paraId="291673FE" w14:textId="77777777" w:rsidR="002F06F8" w:rsidRDefault="002F06F8">
      <w:pPr>
        <w:pStyle w:val="12"/>
      </w:pPr>
    </w:p>
    <w:p w14:paraId="5D6C9995" w14:textId="77777777" w:rsidR="002F06F8" w:rsidRDefault="00277209">
      <w:pPr>
        <w:pStyle w:val="12"/>
        <w:rPr>
          <w:b/>
          <w:bCs/>
        </w:rPr>
      </w:pPr>
      <w:r>
        <w:rPr>
          <w:b/>
          <w:bCs/>
        </w:rPr>
        <w:t xml:space="preserve">Основные задачи, которые предлагается решить в процессе реализации программы развития школьного спортивного клуба путем поэтапного решения возникших проблем: </w:t>
      </w:r>
    </w:p>
    <w:p w14:paraId="2A4CDFD1" w14:textId="23EA44F8" w:rsidR="002F06F8" w:rsidRDefault="00277209">
      <w:pPr>
        <w:pStyle w:val="12"/>
      </w:pPr>
      <w:r>
        <w:rPr>
          <w:b/>
          <w:bCs/>
          <w:lang w:val="en"/>
        </w:rPr>
        <w:t xml:space="preserve">I ЭТАП </w:t>
      </w:r>
      <w:r>
        <w:rPr>
          <w:lang w:val="en"/>
        </w:rPr>
        <w:t>20</w:t>
      </w:r>
      <w:r>
        <w:t>2</w:t>
      </w:r>
      <w:r w:rsidR="00F368DA">
        <w:t>4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год</w:t>
      </w:r>
      <w:proofErr w:type="spellEnd"/>
      <w:r>
        <w:rPr>
          <w:lang w:val="en"/>
        </w:rPr>
        <w:t xml:space="preserve"> </w:t>
      </w:r>
    </w:p>
    <w:p w14:paraId="623323F9" w14:textId="77777777" w:rsidR="002F06F8" w:rsidRDefault="00277209">
      <w:pPr>
        <w:pStyle w:val="12"/>
        <w:rPr>
          <w:lang w:val="en"/>
        </w:rPr>
      </w:pPr>
      <w:proofErr w:type="spellStart"/>
      <w:r>
        <w:rPr>
          <w:lang w:val="en"/>
        </w:rPr>
        <w:t>Задачи</w:t>
      </w:r>
      <w:proofErr w:type="spellEnd"/>
      <w:r>
        <w:rPr>
          <w:lang w:val="en"/>
        </w:rPr>
        <w:t>:</w:t>
      </w:r>
    </w:p>
    <w:p w14:paraId="5EF7F97F" w14:textId="77777777" w:rsidR="002F06F8" w:rsidRDefault="00277209">
      <w:pPr>
        <w:pStyle w:val="12"/>
        <w:numPr>
          <w:ilvl w:val="0"/>
          <w:numId w:val="3"/>
        </w:numPr>
        <w:spacing w:after="0"/>
      </w:pPr>
      <w:r>
        <w:t xml:space="preserve">Подбор и изучение методической литературы. </w:t>
      </w:r>
    </w:p>
    <w:p w14:paraId="6A2B6882" w14:textId="77777777" w:rsidR="002F06F8" w:rsidRDefault="00277209">
      <w:pPr>
        <w:pStyle w:val="12"/>
        <w:numPr>
          <w:ilvl w:val="0"/>
          <w:numId w:val="3"/>
        </w:numPr>
        <w:spacing w:before="0"/>
      </w:pPr>
      <w:r>
        <w:t>Изучение опыта работы других школьных спортивных клубов и ДЮСШ.</w:t>
      </w:r>
    </w:p>
    <w:p w14:paraId="1E55283B" w14:textId="77777777" w:rsidR="002F06F8" w:rsidRDefault="00277209">
      <w:pPr>
        <w:pStyle w:val="12"/>
        <w:numPr>
          <w:ilvl w:val="0"/>
          <w:numId w:val="3"/>
        </w:numPr>
        <w:spacing w:before="0"/>
        <w:rPr>
          <w:lang w:val="en"/>
        </w:rPr>
      </w:pPr>
      <w:proofErr w:type="spellStart"/>
      <w:r>
        <w:rPr>
          <w:lang w:val="en"/>
        </w:rPr>
        <w:t>Развитие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материальной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базы</w:t>
      </w:r>
      <w:proofErr w:type="spellEnd"/>
      <w:r>
        <w:rPr>
          <w:lang w:val="en"/>
        </w:rPr>
        <w:t xml:space="preserve">. </w:t>
      </w:r>
    </w:p>
    <w:p w14:paraId="43F53394" w14:textId="77777777" w:rsidR="002F06F8" w:rsidRDefault="00277209">
      <w:pPr>
        <w:pStyle w:val="12"/>
        <w:numPr>
          <w:ilvl w:val="0"/>
          <w:numId w:val="3"/>
        </w:numPr>
        <w:spacing w:before="0"/>
      </w:pPr>
      <w:r>
        <w:t xml:space="preserve">Определение уровня физической подготовленности учащихся с 1 по 11 класс. </w:t>
      </w:r>
    </w:p>
    <w:p w14:paraId="30C88DEE" w14:textId="0A37872D" w:rsidR="002F06F8" w:rsidRDefault="00277209">
      <w:pPr>
        <w:pStyle w:val="12"/>
      </w:pPr>
      <w:r>
        <w:rPr>
          <w:b/>
          <w:bCs/>
          <w:lang w:val="en"/>
        </w:rPr>
        <w:lastRenderedPageBreak/>
        <w:t>II</w:t>
      </w:r>
      <w:r>
        <w:rPr>
          <w:b/>
          <w:bCs/>
        </w:rPr>
        <w:t xml:space="preserve"> ЭТАП </w:t>
      </w:r>
      <w:r>
        <w:t>202</w:t>
      </w:r>
      <w:r w:rsidR="00F368DA">
        <w:t>4</w:t>
      </w:r>
      <w:r>
        <w:t xml:space="preserve"> - 202</w:t>
      </w:r>
      <w:r w:rsidR="00F368DA">
        <w:t>5</w:t>
      </w:r>
      <w:r>
        <w:t xml:space="preserve"> учебный год </w:t>
      </w:r>
    </w:p>
    <w:p w14:paraId="18F9C326" w14:textId="77777777" w:rsidR="002F06F8" w:rsidRDefault="00277209">
      <w:pPr>
        <w:pStyle w:val="12"/>
      </w:pPr>
      <w:r>
        <w:t xml:space="preserve">Задачи: </w:t>
      </w:r>
    </w:p>
    <w:p w14:paraId="40C03A8F" w14:textId="77777777" w:rsidR="002F06F8" w:rsidRDefault="00277209">
      <w:pPr>
        <w:pStyle w:val="12"/>
        <w:numPr>
          <w:ilvl w:val="0"/>
          <w:numId w:val="8"/>
        </w:numPr>
        <w:spacing w:after="0"/>
      </w:pPr>
      <w:r>
        <w:t xml:space="preserve">Расширение материально-технической базы для занятий физической культурой. </w:t>
      </w:r>
    </w:p>
    <w:p w14:paraId="29934ACE" w14:textId="77777777" w:rsidR="002F06F8" w:rsidRDefault="00277209">
      <w:pPr>
        <w:pStyle w:val="12"/>
        <w:numPr>
          <w:ilvl w:val="0"/>
          <w:numId w:val="8"/>
        </w:numPr>
        <w:spacing w:before="0"/>
      </w:pPr>
      <w:r>
        <w:t xml:space="preserve">Создание целостной системы физкультурно-оздоровительной и спортивной работы в школе. </w:t>
      </w:r>
    </w:p>
    <w:p w14:paraId="12A985EC" w14:textId="77777777" w:rsidR="002F06F8" w:rsidRDefault="00277209">
      <w:pPr>
        <w:pStyle w:val="12"/>
        <w:numPr>
          <w:ilvl w:val="0"/>
          <w:numId w:val="8"/>
        </w:numPr>
        <w:spacing w:before="0"/>
        <w:rPr>
          <w:lang w:val="en"/>
        </w:rPr>
      </w:pPr>
      <w:proofErr w:type="spellStart"/>
      <w:r>
        <w:rPr>
          <w:lang w:val="en"/>
        </w:rPr>
        <w:t>Увеличение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количества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спортивных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секций</w:t>
      </w:r>
      <w:proofErr w:type="spellEnd"/>
      <w:r>
        <w:rPr>
          <w:lang w:val="en"/>
        </w:rPr>
        <w:t xml:space="preserve">. </w:t>
      </w:r>
    </w:p>
    <w:p w14:paraId="0C837459" w14:textId="31409639" w:rsidR="002F06F8" w:rsidRDefault="00277209">
      <w:pPr>
        <w:pStyle w:val="12"/>
      </w:pPr>
      <w:r>
        <w:rPr>
          <w:b/>
          <w:bCs/>
          <w:lang w:val="en"/>
        </w:rPr>
        <w:t>III</w:t>
      </w:r>
      <w:r>
        <w:rPr>
          <w:b/>
          <w:bCs/>
        </w:rPr>
        <w:t xml:space="preserve"> ЭТАП </w:t>
      </w:r>
      <w:r>
        <w:t>202</w:t>
      </w:r>
      <w:r w:rsidR="00F368DA">
        <w:t>5</w:t>
      </w:r>
      <w:r>
        <w:t xml:space="preserve"> – 202</w:t>
      </w:r>
      <w:r w:rsidR="00F368DA">
        <w:t>6</w:t>
      </w:r>
      <w:r>
        <w:t xml:space="preserve"> и 202</w:t>
      </w:r>
      <w:r w:rsidR="00F368DA">
        <w:t>6</w:t>
      </w:r>
      <w:r>
        <w:t xml:space="preserve"> - 202</w:t>
      </w:r>
      <w:r w:rsidR="00F368DA">
        <w:t>7</w:t>
      </w:r>
      <w:bookmarkStart w:id="0" w:name="_GoBack"/>
      <w:bookmarkEnd w:id="0"/>
      <w:r>
        <w:t xml:space="preserve"> учебные года </w:t>
      </w:r>
    </w:p>
    <w:p w14:paraId="2A1323FE" w14:textId="77777777" w:rsidR="002F06F8" w:rsidRDefault="00277209">
      <w:pPr>
        <w:pStyle w:val="12"/>
        <w:rPr>
          <w:lang w:val="en"/>
        </w:rPr>
      </w:pPr>
      <w:proofErr w:type="spellStart"/>
      <w:r>
        <w:rPr>
          <w:lang w:val="en"/>
        </w:rPr>
        <w:t>Задачи</w:t>
      </w:r>
      <w:proofErr w:type="spellEnd"/>
      <w:r>
        <w:rPr>
          <w:lang w:val="en"/>
        </w:rPr>
        <w:t xml:space="preserve">: </w:t>
      </w:r>
    </w:p>
    <w:p w14:paraId="3B58A0D0" w14:textId="77777777" w:rsidR="002F06F8" w:rsidRDefault="00277209">
      <w:pPr>
        <w:pStyle w:val="12"/>
        <w:numPr>
          <w:ilvl w:val="0"/>
          <w:numId w:val="5"/>
        </w:numPr>
        <w:spacing w:after="0"/>
      </w:pPr>
      <w:r>
        <w:t xml:space="preserve">Расширение материально-технической базы для занятий физической культурой и спортом. </w:t>
      </w:r>
    </w:p>
    <w:p w14:paraId="521E27B9" w14:textId="77777777" w:rsidR="002F06F8" w:rsidRDefault="00277209">
      <w:pPr>
        <w:pStyle w:val="12"/>
        <w:numPr>
          <w:ilvl w:val="0"/>
          <w:numId w:val="5"/>
        </w:numPr>
        <w:spacing w:before="0"/>
      </w:pPr>
      <w:r>
        <w:t xml:space="preserve">Создание целостной системы физкультурно-оздоровительной и спортивной работы в школе. </w:t>
      </w:r>
    </w:p>
    <w:p w14:paraId="69E6CE14" w14:textId="77777777" w:rsidR="002F06F8" w:rsidRDefault="00277209">
      <w:pPr>
        <w:pStyle w:val="12"/>
        <w:numPr>
          <w:ilvl w:val="0"/>
          <w:numId w:val="5"/>
        </w:numPr>
        <w:spacing w:before="0"/>
      </w:pPr>
      <w:r>
        <w:t xml:space="preserve">Анализ программы развития школьного спортивного клуба «Олимпийцы». Проблемы и их решения. </w:t>
      </w:r>
    </w:p>
    <w:p w14:paraId="567CC85B" w14:textId="77777777" w:rsidR="002F06F8" w:rsidRDefault="00277209">
      <w:pPr>
        <w:pStyle w:val="12"/>
        <w:numPr>
          <w:ilvl w:val="0"/>
          <w:numId w:val="5"/>
        </w:numPr>
        <w:spacing w:before="0"/>
      </w:pPr>
      <w:r>
        <w:t>Обработка данных, составление организационно-методических указаний при использовании программы.</w:t>
      </w:r>
    </w:p>
    <w:p w14:paraId="0C1F24E7" w14:textId="77777777" w:rsidR="002F06F8" w:rsidRDefault="00277209">
      <w:pPr>
        <w:pStyle w:val="12"/>
        <w:numPr>
          <w:ilvl w:val="0"/>
          <w:numId w:val="5"/>
        </w:numPr>
      </w:pPr>
      <w:r>
        <w:t>Мониторинг уровня физической подготовленности обучающихся с 1 – 11 классы.</w:t>
      </w:r>
    </w:p>
    <w:p w14:paraId="21D75D3B" w14:textId="77777777" w:rsidR="002F06F8" w:rsidRDefault="002F06F8"/>
    <w:sectPr w:rsidR="002F06F8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26BA4" w14:textId="77777777" w:rsidR="00C5015B" w:rsidRDefault="00C5015B">
      <w:r>
        <w:separator/>
      </w:r>
    </w:p>
  </w:endnote>
  <w:endnote w:type="continuationSeparator" w:id="0">
    <w:p w14:paraId="7F73CB93" w14:textId="77777777" w:rsidR="00C5015B" w:rsidRDefault="00C5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Batang;바탕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60467" w14:textId="77777777" w:rsidR="00C5015B" w:rsidRDefault="00C5015B">
      <w:r>
        <w:separator/>
      </w:r>
    </w:p>
  </w:footnote>
  <w:footnote w:type="continuationSeparator" w:id="0">
    <w:p w14:paraId="3EF2BD0D" w14:textId="77777777" w:rsidR="00C5015B" w:rsidRDefault="00C5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6A04"/>
    <w:multiLevelType w:val="hybridMultilevel"/>
    <w:tmpl w:val="CE320516"/>
    <w:lvl w:ilvl="0" w:tplc="8098E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34925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EFBA5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A9442B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78000D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337EF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501C9F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A8EC7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B688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71C191B"/>
    <w:multiLevelType w:val="hybridMultilevel"/>
    <w:tmpl w:val="BF5E14B4"/>
    <w:lvl w:ilvl="0" w:tplc="A1B65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E96D3D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1BC01E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289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923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0AE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EFE6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DC6D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3A9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3F38DF"/>
    <w:multiLevelType w:val="hybridMultilevel"/>
    <w:tmpl w:val="F13AFDB6"/>
    <w:lvl w:ilvl="0" w:tplc="DC66E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80303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C002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DB7CA8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E9003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758E5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300451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78A2A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AAF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6907E93"/>
    <w:multiLevelType w:val="hybridMultilevel"/>
    <w:tmpl w:val="65AAB198"/>
    <w:lvl w:ilvl="0" w:tplc="A04026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B3C17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ECC1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7063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502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D25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7234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382E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B47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E805C7B"/>
    <w:multiLevelType w:val="hybridMultilevel"/>
    <w:tmpl w:val="63D2DB82"/>
    <w:lvl w:ilvl="0" w:tplc="AE9C0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A15A7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46C6F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B3600A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00AC3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7DCC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20E24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5288B3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26CA9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3413677"/>
    <w:multiLevelType w:val="hybridMultilevel"/>
    <w:tmpl w:val="66C8A2C8"/>
    <w:lvl w:ilvl="0" w:tplc="4AE80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AFC80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B2AA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72C8E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A69411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70642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62266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06681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9746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BE77D2B"/>
    <w:multiLevelType w:val="hybridMultilevel"/>
    <w:tmpl w:val="5D805AD4"/>
    <w:lvl w:ilvl="0" w:tplc="14D82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BCA8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213A2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4DECE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1B6071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73EEF1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5C8869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3A3468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2FCC2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CE80970"/>
    <w:multiLevelType w:val="hybridMultilevel"/>
    <w:tmpl w:val="9A96D20C"/>
    <w:lvl w:ilvl="0" w:tplc="C3D67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146483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F4C7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793C8A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5810EE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4CA01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30323E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AB2A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FB6BE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EF331BF"/>
    <w:multiLevelType w:val="hybridMultilevel"/>
    <w:tmpl w:val="577A5DA2"/>
    <w:lvl w:ilvl="0" w:tplc="781E8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915CE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DFEAA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1C52ED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4E409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5C4C21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FCAA8B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8ACA7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A3E64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82B4E5E"/>
    <w:multiLevelType w:val="hybridMultilevel"/>
    <w:tmpl w:val="77E2A2EE"/>
    <w:lvl w:ilvl="0" w:tplc="2168EA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D04C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FE90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9E4F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8D3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267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AC0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522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20B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F8"/>
    <w:rsid w:val="00277209"/>
    <w:rsid w:val="002F06F8"/>
    <w:rsid w:val="00421091"/>
    <w:rsid w:val="00A24E7C"/>
    <w:rsid w:val="00AE6A7F"/>
    <w:rsid w:val="00C5015B"/>
    <w:rsid w:val="00F3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6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Batang;바탕" w:cs="Times New Roman"/>
      <w:lang w:val="ru-RU" w:eastAsia="ko-KR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styleId="af9">
    <w:name w:val="Hyperlink"/>
    <w:basedOn w:val="a1"/>
    <w:rPr>
      <w:color w:val="0000FF"/>
      <w:u w:val="single"/>
    </w:rPr>
  </w:style>
  <w:style w:type="character" w:customStyle="1" w:styleId="uiredhorizontallabel">
    <w:name w:val="ui red horizontal label"/>
    <w:basedOn w:val="a1"/>
    <w:qFormat/>
  </w:style>
  <w:style w:type="character" w:customStyle="1" w:styleId="price">
    <w:name w:val="price"/>
    <w:basedOn w:val="a1"/>
    <w:qFormat/>
  </w:style>
  <w:style w:type="character" w:customStyle="1" w:styleId="oldprice">
    <w:name w:val="oldprice"/>
    <w:basedOn w:val="a1"/>
    <w:qFormat/>
  </w:style>
  <w:style w:type="character" w:customStyle="1" w:styleId="count">
    <w:name w:val="count"/>
    <w:basedOn w:val="a1"/>
    <w:qFormat/>
  </w:style>
  <w:style w:type="character" w:customStyle="1" w:styleId="labels">
    <w:name w:val="labels"/>
    <w:basedOn w:val="a1"/>
    <w:qFormat/>
  </w:style>
  <w:style w:type="character" w:customStyle="1" w:styleId="nocomments">
    <w:name w:val="no_comments"/>
    <w:basedOn w:val="a1"/>
    <w:qFormat/>
  </w:style>
  <w:style w:type="character" w:customStyle="1" w:styleId="addcommenttext">
    <w:name w:val="add_comment_text"/>
    <w:basedOn w:val="a1"/>
    <w:qFormat/>
  </w:style>
  <w:style w:type="character" w:customStyle="1" w:styleId="b-blog-listdate">
    <w:name w:val="b-blog-list__dat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ый (веб)1"/>
    <w:basedOn w:val="a"/>
    <w:qFormat/>
    <w:pPr>
      <w:spacing w:before="280" w:after="280"/>
    </w:pPr>
  </w:style>
  <w:style w:type="paragraph" w:customStyle="1" w:styleId="b-blog-listtitle">
    <w:name w:val="b-blog-list__title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Batang;바탕" w:cs="Times New Roman"/>
      <w:lang w:val="ru-RU" w:eastAsia="ko-KR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styleId="af9">
    <w:name w:val="Hyperlink"/>
    <w:basedOn w:val="a1"/>
    <w:rPr>
      <w:color w:val="0000FF"/>
      <w:u w:val="single"/>
    </w:rPr>
  </w:style>
  <w:style w:type="character" w:customStyle="1" w:styleId="uiredhorizontallabel">
    <w:name w:val="ui red horizontal label"/>
    <w:basedOn w:val="a1"/>
    <w:qFormat/>
  </w:style>
  <w:style w:type="character" w:customStyle="1" w:styleId="price">
    <w:name w:val="price"/>
    <w:basedOn w:val="a1"/>
    <w:qFormat/>
  </w:style>
  <w:style w:type="character" w:customStyle="1" w:styleId="oldprice">
    <w:name w:val="oldprice"/>
    <w:basedOn w:val="a1"/>
    <w:qFormat/>
  </w:style>
  <w:style w:type="character" w:customStyle="1" w:styleId="count">
    <w:name w:val="count"/>
    <w:basedOn w:val="a1"/>
    <w:qFormat/>
  </w:style>
  <w:style w:type="character" w:customStyle="1" w:styleId="labels">
    <w:name w:val="labels"/>
    <w:basedOn w:val="a1"/>
    <w:qFormat/>
  </w:style>
  <w:style w:type="character" w:customStyle="1" w:styleId="nocomments">
    <w:name w:val="no_comments"/>
    <w:basedOn w:val="a1"/>
    <w:qFormat/>
  </w:style>
  <w:style w:type="character" w:customStyle="1" w:styleId="addcommenttext">
    <w:name w:val="add_comment_text"/>
    <w:basedOn w:val="a1"/>
    <w:qFormat/>
  </w:style>
  <w:style w:type="character" w:customStyle="1" w:styleId="b-blog-listdate">
    <w:name w:val="b-blog-list__dat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ый (веб)1"/>
    <w:basedOn w:val="a"/>
    <w:qFormat/>
    <w:pPr>
      <w:spacing w:before="280" w:after="280"/>
    </w:pPr>
  </w:style>
  <w:style w:type="paragraph" w:customStyle="1" w:styleId="b-blog-listtitle">
    <w:name w:val="b-blog-list__title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luda</dc:creator>
  <cp:lastModifiedBy>Пользователь</cp:lastModifiedBy>
  <cp:revision>2</cp:revision>
  <dcterms:created xsi:type="dcterms:W3CDTF">2024-08-16T09:53:00Z</dcterms:created>
  <dcterms:modified xsi:type="dcterms:W3CDTF">2024-08-16T09:53:00Z</dcterms:modified>
  <dc:language>en-US</dc:language>
</cp:coreProperties>
</file>